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A4BD0" w14:textId="77777777" w:rsidR="007B3888" w:rsidRPr="007E463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7E463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7777777" w:rsidR="007B3888" w:rsidRPr="007E463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7E463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7E463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7E463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7E463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7E463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7E463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7E463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4FB94B2A" w14:textId="77777777" w:rsidR="002471BF" w:rsidRPr="007E463D" w:rsidRDefault="002471BF" w:rsidP="002471BF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7E463D" w:rsidRPr="007E463D" w14:paraId="49B582EE" w14:textId="77777777" w:rsidTr="002471BF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7E463D" w:rsidRPr="007E463D" w14:paraId="703287AA" w14:textId="77777777" w:rsidTr="002471BF">
              <w:trPr>
                <w:trHeight w:val="3868"/>
              </w:trPr>
              <w:tc>
                <w:tcPr>
                  <w:tcW w:w="2095" w:type="pct"/>
                </w:tcPr>
                <w:p w14:paraId="12857256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4800C2F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СОГЛАСОВАНО</w:t>
                  </w:r>
                </w:p>
                <w:p w14:paraId="5F6030BA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83A3E9E" w14:textId="2E68D3EE" w:rsidR="002471BF" w:rsidRPr="007E463D" w:rsidRDefault="007E463D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Фонд национальной</w:t>
                  </w:r>
                </w:p>
                <w:p w14:paraId="069717E6" w14:textId="69DDF1A2" w:rsidR="007E463D" w:rsidRPr="007E463D" w:rsidRDefault="007E463D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энергетической безопасности</w:t>
                  </w:r>
                </w:p>
                <w:p w14:paraId="163FA460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63D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  <w:p w14:paraId="2291BC09" w14:textId="15F7E804" w:rsidR="002471BF" w:rsidRPr="007E463D" w:rsidRDefault="007E463D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Генеральный директор</w:t>
                  </w:r>
                </w:p>
                <w:p w14:paraId="4BE771D9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63D">
                    <w:rPr>
                      <w:rFonts w:ascii="Times New Roman" w:hAnsi="Times New Roman" w:cs="Times New Roman"/>
                    </w:rPr>
                    <w:t xml:space="preserve"> (должность представителя работодателя)</w:t>
                  </w:r>
                </w:p>
                <w:p w14:paraId="09075DBD" w14:textId="793072EF" w:rsidR="002471BF" w:rsidRPr="007E463D" w:rsidRDefault="007E463D" w:rsidP="002471BF">
                  <w:pPr>
                    <w:ind w:left="-142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</w:t>
                  </w:r>
                  <w:proofErr w:type="spellStart"/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К.В.Симонов</w:t>
                  </w:r>
                  <w:proofErr w:type="spellEnd"/>
                </w:p>
                <w:p w14:paraId="7AA3CF35" w14:textId="0948E6EE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</w:t>
                  </w:r>
                  <w:r w:rsidR="007E463D"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12_</w:t>
                  </w: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 __</w:t>
                  </w:r>
                  <w:r w:rsidR="007E463D"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декабря_ 2023г.</w:t>
                  </w:r>
                </w:p>
                <w:p w14:paraId="79512341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38C27052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65BCF6F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5B31A067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9E36969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444F9A64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3CE2BF7A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1D87A4B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______________</w:t>
                  </w:r>
                  <w:proofErr w:type="spellStart"/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Е.А.Каменева</w:t>
                  </w:r>
                  <w:proofErr w:type="spellEnd"/>
                </w:p>
                <w:p w14:paraId="48D87A52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3D964EC" w14:textId="635BC831" w:rsidR="002471BF" w:rsidRPr="007E463D" w:rsidRDefault="007E463D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«_13_</w:t>
                  </w:r>
                  <w:r w:rsidR="002471BF"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 __</w:t>
                  </w: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декабря_</w:t>
                  </w:r>
                  <w:r w:rsidR="002471BF"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2023г.</w:t>
                  </w:r>
                </w:p>
                <w:p w14:paraId="36017000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5D8B7287" w14:textId="77777777" w:rsidR="002471BF" w:rsidRPr="007E463D" w:rsidRDefault="002471BF" w:rsidP="002471B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36CAECA" w14:textId="77777777" w:rsidR="002471BF" w:rsidRPr="007E463D" w:rsidRDefault="002471BF" w:rsidP="002471BF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61FCFD58" w14:textId="77777777" w:rsidR="002471BF" w:rsidRPr="007E463D" w:rsidRDefault="0022214B" w:rsidP="006717A9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463D">
        <w:rPr>
          <w:rFonts w:ascii="Times New Roman" w:hAnsi="Times New Roman" w:cs="Times New Roman"/>
          <w:b/>
          <w:sz w:val="36"/>
          <w:szCs w:val="36"/>
        </w:rPr>
        <w:t>Технологии современного лоббизма и GR</w:t>
      </w:r>
    </w:p>
    <w:p w14:paraId="0F5188A5" w14:textId="53E8D9CD" w:rsidR="006717A9" w:rsidRPr="007E463D" w:rsidRDefault="00784F03" w:rsidP="00784F03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5F3E261" w14:textId="511A5087" w:rsidR="006717A9" w:rsidRPr="007E463D" w:rsidRDefault="006717A9" w:rsidP="0039487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</w:t>
      </w:r>
      <w:r w:rsidR="00143329" w:rsidRPr="007E463D">
        <w:rPr>
          <w:rFonts w:ascii="Times New Roman" w:hAnsi="Times New Roman" w:cs="Times New Roman"/>
          <w:sz w:val="28"/>
          <w:szCs w:val="28"/>
        </w:rPr>
        <w:t xml:space="preserve">ям </w:t>
      </w:r>
      <w:r w:rsidRPr="007E463D">
        <w:rPr>
          <w:rFonts w:ascii="Times New Roman" w:hAnsi="Times New Roman" w:cs="Times New Roman"/>
          <w:sz w:val="28"/>
          <w:szCs w:val="28"/>
        </w:rPr>
        <w:t>подготовки</w:t>
      </w:r>
      <w:r w:rsidR="00143329" w:rsidRPr="007E463D">
        <w:rPr>
          <w:rFonts w:ascii="Times New Roman" w:hAnsi="Times New Roman" w:cs="Times New Roman"/>
          <w:sz w:val="28"/>
          <w:szCs w:val="28"/>
        </w:rPr>
        <w:t>:</w:t>
      </w:r>
    </w:p>
    <w:p w14:paraId="4885976D" w14:textId="5F230CEF" w:rsidR="001B4CD9" w:rsidRPr="007E463D" w:rsidRDefault="002471BF" w:rsidP="00394870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7E463D">
        <w:rPr>
          <w:b w:val="0"/>
          <w:sz w:val="28"/>
          <w:szCs w:val="28"/>
        </w:rPr>
        <w:t>41.03.04 Политология, ОП «</w:t>
      </w:r>
      <w:r w:rsidR="009D6712" w:rsidRPr="007E463D">
        <w:rPr>
          <w:b w:val="0"/>
          <w:sz w:val="28"/>
          <w:szCs w:val="28"/>
        </w:rPr>
        <w:t>Современные политические технологии, экспертиза и GR», профиль «Политология экономических процессов», ОП «</w:t>
      </w:r>
      <w:r w:rsidRPr="007E463D">
        <w:rPr>
          <w:b w:val="0"/>
          <w:sz w:val="28"/>
          <w:szCs w:val="28"/>
        </w:rPr>
        <w:t>Политология»</w:t>
      </w:r>
      <w:r w:rsidR="00EB0CCC" w:rsidRPr="007E463D">
        <w:rPr>
          <w:b w:val="0"/>
          <w:sz w:val="28"/>
          <w:szCs w:val="28"/>
        </w:rPr>
        <w:t>, профиль «Политология»</w:t>
      </w:r>
      <w:r w:rsidR="00143329" w:rsidRPr="007E463D">
        <w:rPr>
          <w:b w:val="0"/>
          <w:sz w:val="28"/>
          <w:szCs w:val="28"/>
        </w:rPr>
        <w:t>;</w:t>
      </w:r>
    </w:p>
    <w:p w14:paraId="0758BC37" w14:textId="64393D74" w:rsidR="002471BF" w:rsidRPr="007E463D" w:rsidRDefault="002471BF" w:rsidP="0039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42.03.01 Реклама и связи с общественностью, </w:t>
      </w:r>
      <w:r w:rsidR="000465EE" w:rsidRPr="007E463D">
        <w:rPr>
          <w:rFonts w:ascii="Times New Roman" w:hAnsi="Times New Roman" w:cs="Times New Roman"/>
          <w:sz w:val="28"/>
          <w:szCs w:val="28"/>
        </w:rPr>
        <w:t>ОП «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Cвязи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», </w:t>
      </w:r>
      <w:bookmarkStart w:id="0" w:name="_Hlk137061232"/>
      <w:r w:rsidRPr="007E463D">
        <w:rPr>
          <w:rFonts w:ascii="Times New Roman" w:hAnsi="Times New Roman" w:cs="Times New Roman"/>
          <w:sz w:val="28"/>
          <w:szCs w:val="28"/>
        </w:rPr>
        <w:t>профиль «Связи с общественностью в политике и бизнесе</w:t>
      </w:r>
      <w:r w:rsidR="001476E6" w:rsidRPr="007E463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>»</w:t>
      </w:r>
    </w:p>
    <w:bookmarkEnd w:id="0"/>
    <w:p w14:paraId="4455AA4A" w14:textId="77777777" w:rsidR="00394870" w:rsidRPr="007E463D" w:rsidRDefault="00394870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54AC3C1" w14:textId="0591C595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  <w:r w:rsidRPr="007E463D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0449A09" w14:textId="3D3450B2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  <w:r w:rsidRPr="007E463D">
        <w:rPr>
          <w:i/>
          <w:iCs/>
          <w:sz w:val="28"/>
          <w:szCs w:val="28"/>
        </w:rPr>
        <w:t>протокол №</w:t>
      </w:r>
      <w:r w:rsidR="00C10C38" w:rsidRPr="007E463D">
        <w:rPr>
          <w:i/>
          <w:iCs/>
          <w:sz w:val="28"/>
          <w:szCs w:val="28"/>
        </w:rPr>
        <w:t>37</w:t>
      </w:r>
      <w:r w:rsidRPr="007E463D">
        <w:rPr>
          <w:i/>
          <w:iCs/>
          <w:sz w:val="28"/>
          <w:szCs w:val="28"/>
        </w:rPr>
        <w:t xml:space="preserve"> от «</w:t>
      </w:r>
      <w:r w:rsidR="00C10C38" w:rsidRPr="007E463D">
        <w:rPr>
          <w:i/>
          <w:iCs/>
          <w:sz w:val="28"/>
          <w:szCs w:val="28"/>
        </w:rPr>
        <w:t>24</w:t>
      </w:r>
      <w:r w:rsidRPr="007E463D">
        <w:rPr>
          <w:i/>
          <w:iCs/>
          <w:sz w:val="28"/>
          <w:szCs w:val="28"/>
        </w:rPr>
        <w:t>»</w:t>
      </w:r>
      <w:r w:rsidR="00C10C38" w:rsidRPr="007E463D">
        <w:rPr>
          <w:i/>
          <w:iCs/>
          <w:sz w:val="28"/>
          <w:szCs w:val="28"/>
        </w:rPr>
        <w:t xml:space="preserve"> ноября </w:t>
      </w:r>
      <w:r w:rsidRPr="007E463D">
        <w:rPr>
          <w:i/>
          <w:iCs/>
          <w:sz w:val="28"/>
          <w:szCs w:val="28"/>
        </w:rPr>
        <w:t>2023 г.</w:t>
      </w:r>
    </w:p>
    <w:p w14:paraId="32D5F35B" w14:textId="77777777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  <w:r w:rsidRPr="007E463D">
        <w:rPr>
          <w:i/>
          <w:iCs/>
          <w:sz w:val="28"/>
          <w:szCs w:val="28"/>
        </w:rPr>
        <w:t> </w:t>
      </w:r>
    </w:p>
    <w:p w14:paraId="54E5CAB7" w14:textId="77777777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  <w:r w:rsidRPr="007E463D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0E9EB476" w14:textId="0D55429E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7E463D">
        <w:rPr>
          <w:i/>
          <w:iCs/>
          <w:sz w:val="28"/>
          <w:szCs w:val="28"/>
        </w:rPr>
        <w:t>протокол №</w:t>
      </w:r>
      <w:proofErr w:type="gramStart"/>
      <w:r w:rsidR="00C10C38" w:rsidRPr="007E463D">
        <w:rPr>
          <w:i/>
          <w:iCs/>
          <w:sz w:val="28"/>
          <w:szCs w:val="28"/>
        </w:rPr>
        <w:t>2</w:t>
      </w:r>
      <w:r w:rsidRPr="007E463D">
        <w:rPr>
          <w:i/>
          <w:iCs/>
          <w:sz w:val="28"/>
          <w:szCs w:val="28"/>
        </w:rPr>
        <w:t xml:space="preserve">  от</w:t>
      </w:r>
      <w:proofErr w:type="gramEnd"/>
      <w:r w:rsidRPr="007E463D">
        <w:rPr>
          <w:i/>
          <w:iCs/>
          <w:sz w:val="28"/>
          <w:szCs w:val="28"/>
        </w:rPr>
        <w:t xml:space="preserve"> «</w:t>
      </w:r>
      <w:r w:rsidR="00C10C38" w:rsidRPr="007E463D">
        <w:rPr>
          <w:i/>
          <w:iCs/>
          <w:sz w:val="28"/>
          <w:szCs w:val="28"/>
        </w:rPr>
        <w:t>30</w:t>
      </w:r>
      <w:r w:rsidRPr="007E463D">
        <w:rPr>
          <w:i/>
          <w:iCs/>
          <w:sz w:val="28"/>
          <w:szCs w:val="28"/>
        </w:rPr>
        <w:t>»</w:t>
      </w:r>
      <w:r w:rsidR="009D6712" w:rsidRPr="007E463D">
        <w:rPr>
          <w:i/>
          <w:iCs/>
          <w:sz w:val="28"/>
          <w:szCs w:val="28"/>
        </w:rPr>
        <w:t xml:space="preserve"> </w:t>
      </w:r>
      <w:r w:rsidR="00C10C38" w:rsidRPr="007E463D">
        <w:rPr>
          <w:i/>
          <w:iCs/>
          <w:sz w:val="28"/>
          <w:szCs w:val="28"/>
        </w:rPr>
        <w:t xml:space="preserve">октября </w:t>
      </w:r>
      <w:r w:rsidRPr="007E463D">
        <w:rPr>
          <w:i/>
          <w:iCs/>
          <w:sz w:val="28"/>
          <w:szCs w:val="28"/>
        </w:rPr>
        <w:t>2023 г.</w:t>
      </w:r>
    </w:p>
    <w:p w14:paraId="7924FC75" w14:textId="77777777" w:rsidR="00394870" w:rsidRPr="007E463D" w:rsidRDefault="00394870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6A68418B" w14:textId="1893CCD0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7E463D">
        <w:rPr>
          <w:iCs/>
          <w:sz w:val="28"/>
          <w:szCs w:val="28"/>
        </w:rPr>
        <w:t>Москва 2023</w:t>
      </w:r>
    </w:p>
    <w:p w14:paraId="3D9B83F4" w14:textId="57817C80" w:rsidR="008E60CE" w:rsidRPr="007E463D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DB8F189" w14:textId="77777777" w:rsidR="001476E6" w:rsidRPr="007E463D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7E463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B16F86C" w14:textId="77777777" w:rsidR="001476E6" w:rsidRPr="007E463D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7E463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4B453767" w14:textId="77777777" w:rsidR="001476E6" w:rsidRPr="007E463D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7E463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7E463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7E463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396B4109" w14:textId="77777777" w:rsidR="001476E6" w:rsidRPr="007E463D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7E463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62AACF35" w14:textId="77777777" w:rsidR="001476E6" w:rsidRPr="007E463D" w:rsidRDefault="001476E6" w:rsidP="001476E6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1214753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FF2FA3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44C92B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7FE098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F00F26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1468DD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703975" w14:textId="26F73762" w:rsidR="001476E6" w:rsidRPr="007E463D" w:rsidRDefault="001476E6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4958F6AD" w14:textId="77777777" w:rsidR="001476E6" w:rsidRPr="007E463D" w:rsidRDefault="001476E6" w:rsidP="001476E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463D">
        <w:rPr>
          <w:rFonts w:ascii="Times New Roman" w:hAnsi="Times New Roman" w:cs="Times New Roman"/>
          <w:b/>
          <w:sz w:val="36"/>
          <w:szCs w:val="36"/>
        </w:rPr>
        <w:t>Технологии современного лоббизма и GR</w:t>
      </w:r>
    </w:p>
    <w:p w14:paraId="74FC1506" w14:textId="77777777" w:rsidR="001476E6" w:rsidRPr="007E463D" w:rsidRDefault="001476E6" w:rsidP="001476E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31AF54A2" w14:textId="77777777" w:rsidR="009D6712" w:rsidRPr="007E463D" w:rsidRDefault="009D6712" w:rsidP="009D67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направлениям подготовки:</w:t>
      </w:r>
    </w:p>
    <w:p w14:paraId="2E4E951B" w14:textId="66DCDE00" w:rsidR="009D6712" w:rsidRPr="007E463D" w:rsidRDefault="009D6712" w:rsidP="009D6712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7E463D">
        <w:rPr>
          <w:b w:val="0"/>
          <w:sz w:val="28"/>
          <w:szCs w:val="28"/>
        </w:rPr>
        <w:t>41.03.04 Политология, ОП «Современные политические технологии, экспертиза и GR», профиль «Политология экономических процессов», ОП «Политология»</w:t>
      </w:r>
      <w:r w:rsidR="00EB0CCC" w:rsidRPr="007E463D">
        <w:rPr>
          <w:b w:val="0"/>
          <w:sz w:val="28"/>
          <w:szCs w:val="28"/>
        </w:rPr>
        <w:t>,</w:t>
      </w:r>
      <w:r w:rsidRPr="007E463D">
        <w:rPr>
          <w:b w:val="0"/>
          <w:sz w:val="28"/>
          <w:szCs w:val="28"/>
        </w:rPr>
        <w:t xml:space="preserve"> </w:t>
      </w:r>
      <w:r w:rsidR="00EB0CCC" w:rsidRPr="007E463D">
        <w:rPr>
          <w:b w:val="0"/>
          <w:sz w:val="28"/>
          <w:szCs w:val="28"/>
        </w:rPr>
        <w:t>профиль «Политология»;</w:t>
      </w:r>
    </w:p>
    <w:p w14:paraId="17BB06E0" w14:textId="77777777" w:rsidR="009D6712" w:rsidRPr="007E463D" w:rsidRDefault="009D6712" w:rsidP="009D67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42.03.01 Реклама и связи с общественностью, ОП «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Cвязи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», профиль «Связи с общественностью в политике и бизнесе/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</w:t>
      </w:r>
    </w:p>
    <w:p w14:paraId="6ECA0111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77FF636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4F1DD87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042C196D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D4C1000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F7294E9" w14:textId="69D0FF83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633E585E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  <w:r w:rsidRPr="007E463D">
        <w:rPr>
          <w:iCs/>
          <w:sz w:val="28"/>
          <w:szCs w:val="28"/>
        </w:rPr>
        <w:t>Москва 2023</w:t>
      </w:r>
    </w:p>
    <w:p w14:paraId="6F415D2F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3428C43C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</w:p>
    <w:p w14:paraId="77558DA9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3730951F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2C48F5B5" w14:textId="553C2768" w:rsidR="00303F45" w:rsidRPr="007E463D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7E463D" w:rsidRPr="007E463D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7E463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7E463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7E463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7E463D" w:rsidRPr="007E463D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7E463D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7E463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7E463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7E463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7E463D" w:rsidRPr="007E463D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614BC579" w:rsidR="00303F45" w:rsidRPr="007E463D" w:rsidRDefault="00663AFD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E463D" w:rsidRPr="007E463D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7E463D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7E463D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7E463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7E463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48374E1C" w:rsidR="00303F45" w:rsidRPr="007E463D" w:rsidRDefault="00663AFD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E463D" w:rsidRPr="007E463D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7E463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7E463D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7E463D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7E463D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7E463D">
              <w:rPr>
                <w:b w:val="0"/>
                <w:iCs/>
                <w:sz w:val="28"/>
                <w:szCs w:val="28"/>
              </w:rPr>
              <w:t>……………………</w:t>
            </w:r>
            <w:r w:rsidRPr="007E463D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7E463D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7E463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7E463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7DB43779" w:rsidR="00303F45" w:rsidRPr="007E463D" w:rsidRDefault="00663AFD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E463D" w:rsidRPr="007E463D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2D1D4B43" w:rsidR="00303F45" w:rsidRPr="007E463D" w:rsidRDefault="00663AFD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E463D" w:rsidRPr="007E463D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2EBE05B6" w:rsidR="00303F45" w:rsidRPr="007E463D" w:rsidRDefault="00464622" w:rsidP="00663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663AFD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7E463D" w:rsidRPr="007E463D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7E463D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7E463D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6E3FC7BD" w:rsidR="00C142E3" w:rsidRPr="007E463D" w:rsidRDefault="00824778" w:rsidP="002C56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2C565F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E463D" w:rsidRPr="007E463D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3370C0C0" w:rsidR="00303F45" w:rsidRPr="007E463D" w:rsidRDefault="00303F45" w:rsidP="00824778">
            <w:pPr>
              <w:pStyle w:val="1"/>
              <w:spacing w:before="0" w:beforeAutospacing="0" w:after="0" w:afterAutospacing="0"/>
              <w:rPr>
                <w:b w:val="0"/>
                <w:iCs/>
                <w:sz w:val="28"/>
                <w:szCs w:val="28"/>
              </w:rPr>
            </w:pPr>
            <w:r w:rsidRPr="007E463D">
              <w:rPr>
                <w:b w:val="0"/>
                <w:iCs/>
                <w:sz w:val="28"/>
                <w:szCs w:val="28"/>
              </w:rPr>
              <w:t xml:space="preserve">6. </w:t>
            </w:r>
            <w:r w:rsidR="00824778" w:rsidRPr="007E463D">
              <w:rPr>
                <w:b w:val="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24778" w:rsidRPr="007E463D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7E463D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7E463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02D614BC" w:rsidR="00303F45" w:rsidRPr="007E463D" w:rsidRDefault="00663AFD" w:rsidP="002C56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C565F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7E463D" w:rsidRPr="007E463D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7E463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7E463D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1B8B7CC9" w:rsidR="00303F45" w:rsidRPr="007E463D" w:rsidRDefault="00663AFD" w:rsidP="002C56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C565F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7E463D" w:rsidRPr="007E463D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7E463D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7E463D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7E463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3372AD19" w:rsidR="00F300A9" w:rsidRPr="007E463D" w:rsidRDefault="002C565F" w:rsidP="00663A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7E463D" w:rsidRPr="007E463D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7E463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1930C2D6" w:rsidR="00303F45" w:rsidRPr="007E463D" w:rsidRDefault="007A00F0" w:rsidP="00663A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63AFD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7E463D" w:rsidRPr="007E463D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7E463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7E463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05F3714F" w:rsidR="00F300A9" w:rsidRPr="007E463D" w:rsidRDefault="00663AFD" w:rsidP="00676BE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7E463D" w:rsidRPr="007E463D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7E463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7E463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14BEEA4D" w:rsidR="00F300A9" w:rsidRPr="007E463D" w:rsidRDefault="00663AFD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7E463D" w:rsidRPr="007E463D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7E463D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7E463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42FE76A5" w:rsidR="00F300A9" w:rsidRPr="007E463D" w:rsidRDefault="002C565F" w:rsidP="00663AF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40</w:t>
            </w:r>
          </w:p>
        </w:tc>
      </w:tr>
      <w:tr w:rsidR="007E463D" w:rsidRPr="007E463D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7E463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7E46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7E463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0950508A" w:rsidR="00F300A9" w:rsidRPr="007E463D" w:rsidRDefault="00663AFD" w:rsidP="002C56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2C565F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E463D" w:rsidRPr="007E463D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7E463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7F65285A" w:rsidR="00303F45" w:rsidRPr="007E463D" w:rsidRDefault="00663AFD" w:rsidP="00824778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45</w:t>
            </w:r>
          </w:p>
        </w:tc>
      </w:tr>
    </w:tbl>
    <w:p w14:paraId="127817ED" w14:textId="0A54F36B" w:rsidR="00712AF1" w:rsidRPr="007E463D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" w:name="_Toc94186760"/>
    </w:p>
    <w:p w14:paraId="780B1673" w14:textId="6C45743A" w:rsidR="0022214B" w:rsidRPr="007E463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7E463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1630635" w14:textId="0F91C7A4" w:rsidR="000465EE" w:rsidRPr="007E463D" w:rsidRDefault="000465EE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74FC62B1" w:rsidR="009C0DA3" w:rsidRPr="007E463D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E463D">
        <w:rPr>
          <w:sz w:val="28"/>
          <w:szCs w:val="28"/>
        </w:rPr>
        <w:lastRenderedPageBreak/>
        <w:t>1.</w:t>
      </w:r>
      <w:r w:rsidRPr="007E463D">
        <w:rPr>
          <w:sz w:val="28"/>
          <w:szCs w:val="28"/>
          <w:lang w:val="en-US"/>
        </w:rPr>
        <w:t> </w:t>
      </w:r>
      <w:bookmarkStart w:id="2" w:name="_Toc21090859"/>
      <w:bookmarkEnd w:id="1"/>
      <w:r w:rsidR="0023634F" w:rsidRPr="007E463D">
        <w:rPr>
          <w:sz w:val="28"/>
          <w:szCs w:val="28"/>
        </w:rPr>
        <w:t>Наименование дисциплины</w:t>
      </w:r>
      <w:r w:rsidRPr="007E463D">
        <w:rPr>
          <w:sz w:val="28"/>
          <w:szCs w:val="28"/>
          <w:lang w:val="en-US"/>
        </w:rPr>
        <w:t>         </w:t>
      </w:r>
      <w:bookmarkEnd w:id="2"/>
    </w:p>
    <w:p w14:paraId="49D37CBC" w14:textId="6E5AED37" w:rsidR="0022214B" w:rsidRPr="007E463D" w:rsidRDefault="0022214B" w:rsidP="0022214B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3" w:name="_Toc94186761"/>
      <w:r w:rsidRPr="007E463D">
        <w:rPr>
          <w:rFonts w:ascii="Times New Roman" w:hAnsi="Times New Roman" w:cs="Times New Roman"/>
          <w:sz w:val="28"/>
          <w:szCs w:val="28"/>
        </w:rPr>
        <w:t xml:space="preserve">Технологии современного лоббизма и GR </w:t>
      </w:r>
    </w:p>
    <w:p w14:paraId="043803EB" w14:textId="041BF2ED" w:rsidR="009C0DA3" w:rsidRPr="007E463D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7E463D">
        <w:rPr>
          <w:sz w:val="28"/>
          <w:szCs w:val="28"/>
        </w:rPr>
        <w:t xml:space="preserve">2. </w:t>
      </w:r>
      <w:bookmarkEnd w:id="3"/>
      <w:r w:rsidR="006F401C" w:rsidRPr="007E463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740E720" w14:textId="36DFBB06" w:rsidR="00143329" w:rsidRPr="007E463D" w:rsidRDefault="00143329" w:rsidP="0014332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14:paraId="53BCFE32" w14:textId="7FB43E67" w:rsidR="0068606B" w:rsidRPr="007E463D" w:rsidRDefault="00516DD0" w:rsidP="00516DD0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7E463D">
        <w:rPr>
          <w:b w:val="0"/>
          <w:bCs w:val="0"/>
          <w:sz w:val="28"/>
          <w:szCs w:val="28"/>
        </w:rPr>
        <w:t>Таблица 1</w:t>
      </w:r>
    </w:p>
    <w:p w14:paraId="40CAFC37" w14:textId="77777777" w:rsidR="00516DD0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Style w:val="13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7E463D" w:rsidRPr="007E463D" w14:paraId="00C90F1D" w14:textId="77777777" w:rsidTr="0068606B">
        <w:tc>
          <w:tcPr>
            <w:tcW w:w="1271" w:type="dxa"/>
            <w:hideMark/>
          </w:tcPr>
          <w:p w14:paraId="41EE5812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6FB57876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1FDB437A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9B8557F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6FB4A91F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E463D" w:rsidRPr="007E463D" w14:paraId="5AA5C514" w14:textId="77777777" w:rsidTr="000F6735">
        <w:trPr>
          <w:trHeight w:val="575"/>
        </w:trPr>
        <w:tc>
          <w:tcPr>
            <w:tcW w:w="9678" w:type="dxa"/>
            <w:gridSpan w:val="4"/>
          </w:tcPr>
          <w:p w14:paraId="0F16040B" w14:textId="1767D745" w:rsidR="000F6735" w:rsidRPr="007E463D" w:rsidRDefault="000F6735" w:rsidP="00EB0CCC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7E463D">
              <w:rPr>
                <w:b w:val="0"/>
                <w:sz w:val="24"/>
                <w:szCs w:val="24"/>
              </w:rPr>
              <w:t>41.03.04 Политология, ОП «Современные политические технологии, экспертиза и GR», профиль «Политология экономических процессов»</w:t>
            </w:r>
            <w:r w:rsidR="00DE435C" w:rsidRPr="007E463D">
              <w:rPr>
                <w:b w:val="0"/>
                <w:sz w:val="24"/>
                <w:szCs w:val="24"/>
              </w:rPr>
              <w:t xml:space="preserve">, ОП «Политология» (Институт </w:t>
            </w:r>
            <w:r w:rsidR="00EB0CCC" w:rsidRPr="007E463D">
              <w:rPr>
                <w:b w:val="0"/>
                <w:sz w:val="24"/>
                <w:szCs w:val="24"/>
              </w:rPr>
              <w:t>открытого образования</w:t>
            </w:r>
            <w:r w:rsidR="00DE435C" w:rsidRPr="007E463D">
              <w:rPr>
                <w:b w:val="0"/>
                <w:sz w:val="24"/>
                <w:szCs w:val="24"/>
              </w:rPr>
              <w:t>)</w:t>
            </w:r>
          </w:p>
        </w:tc>
      </w:tr>
      <w:tr w:rsidR="007E463D" w:rsidRPr="007E463D" w14:paraId="1A83480A" w14:textId="77777777" w:rsidTr="0068606B">
        <w:trPr>
          <w:trHeight w:val="1912"/>
        </w:trPr>
        <w:tc>
          <w:tcPr>
            <w:tcW w:w="1271" w:type="dxa"/>
            <w:vMerge w:val="restart"/>
          </w:tcPr>
          <w:p w14:paraId="3C5580F6" w14:textId="42E80F5B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</w:tcPr>
          <w:p w14:paraId="591E49D9" w14:textId="41A92259" w:rsidR="0068606B" w:rsidRPr="007E463D" w:rsidRDefault="0068606B" w:rsidP="006860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1843" w:type="dxa"/>
          </w:tcPr>
          <w:p w14:paraId="11561FF3" w14:textId="77777777" w:rsidR="00270168" w:rsidRPr="007E463D" w:rsidRDefault="00270168" w:rsidP="0027016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Применяет методологию политической науки для анализа </w:t>
            </w:r>
            <w:proofErr w:type="spellStart"/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6BD17985" w14:textId="77777777" w:rsidR="0068606B" w:rsidRPr="007E463D" w:rsidRDefault="0068606B" w:rsidP="00270168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5E2FDAC0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74338340" w14:textId="4A0EAC4B" w:rsidR="0068606B" w:rsidRPr="007E463D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Теоретические основы взаимодействия государства и бизнеса (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B9BBCF" w14:textId="1974C0FC" w:rsidR="00D34593" w:rsidRPr="007E463D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системы Российской Федерации</w:t>
            </w:r>
          </w:p>
          <w:p w14:paraId="2FF49110" w14:textId="1720AA11" w:rsidR="00D34593" w:rsidRPr="007E463D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проблемы взаимодействия государства и бизнеса в современной России </w:t>
            </w:r>
          </w:p>
          <w:p w14:paraId="5B2911E9" w14:textId="77777777" w:rsidR="00D34593" w:rsidRPr="007E463D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F3199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461F4D" w14:textId="77777777" w:rsidR="0068606B" w:rsidRPr="007E463D" w:rsidRDefault="00D3459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Анализировать экономические интересы политической элиты</w:t>
            </w:r>
          </w:p>
          <w:p w14:paraId="56B98EE1" w14:textId="338E7A72" w:rsidR="00D34593" w:rsidRPr="007E463D" w:rsidRDefault="00D34593" w:rsidP="00D345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Определять ведущих политических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стейкхолдеров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, потенциально являющихся объектом лоббистской длительности</w:t>
            </w:r>
          </w:p>
          <w:p w14:paraId="570FF6FE" w14:textId="3E0DB9D9" w:rsidR="00D34593" w:rsidRPr="007E463D" w:rsidRDefault="00D34593" w:rsidP="00D345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Проводить анализ деятельности политических партий и объединений с целью выявления их лоббистского потенциала  </w:t>
            </w:r>
          </w:p>
        </w:tc>
      </w:tr>
      <w:tr w:rsidR="007E463D" w:rsidRPr="007E463D" w14:paraId="4AD888AA" w14:textId="77777777" w:rsidTr="0068606B">
        <w:trPr>
          <w:trHeight w:val="1912"/>
        </w:trPr>
        <w:tc>
          <w:tcPr>
            <w:tcW w:w="1271" w:type="dxa"/>
            <w:vMerge/>
          </w:tcPr>
          <w:p w14:paraId="396F7256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3822AC2" w14:textId="77777777" w:rsidR="0068606B" w:rsidRPr="007E463D" w:rsidRDefault="0068606B" w:rsidP="006860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4709037" w14:textId="77777777" w:rsidR="00270168" w:rsidRPr="007E463D" w:rsidRDefault="00270168" w:rsidP="00270168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  <w:p w14:paraId="33AEFBF7" w14:textId="0AF4E98A" w:rsidR="0068606B" w:rsidRPr="007E463D" w:rsidRDefault="0068606B" w:rsidP="006860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B050201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C2BB0DD" w14:textId="33642EA9" w:rsidR="0068606B" w:rsidRPr="007E463D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Методы моделирования и прогнозирования, используемые при выстраивании взаимоотношений государства и бизнеса</w:t>
            </w:r>
          </w:p>
          <w:p w14:paraId="01986EBC" w14:textId="0958E57E" w:rsidR="00A45A43" w:rsidRPr="007E463D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Наилучшие практики применения методов моделирования и прогнозирования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-департаментами крупных компаний</w:t>
            </w:r>
          </w:p>
          <w:p w14:paraId="4A99AC95" w14:textId="07108DE4" w:rsidR="00A45A43" w:rsidRPr="007E463D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Методы оценки эффективности взаимодействия с бизнес-структурами, используемые государственными органами власти</w:t>
            </w:r>
          </w:p>
          <w:p w14:paraId="212021A5" w14:textId="77777777" w:rsidR="00A45A43" w:rsidRPr="007E463D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CF683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8C5A42" w14:textId="223E1545" w:rsidR="002954BC" w:rsidRPr="007E463D" w:rsidRDefault="00A45A4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2954BC" w:rsidRPr="007E463D">
              <w:rPr>
                <w:rFonts w:ascii="Times New Roman" w:hAnsi="Times New Roman" w:cs="Times New Roman"/>
                <w:sz w:val="24"/>
                <w:szCs w:val="24"/>
              </w:rPr>
              <w:t>Оценивать возможности взаимодействия государства и бизнеса для решения конкретных задач</w:t>
            </w:r>
          </w:p>
          <w:p w14:paraId="4303FC8B" w14:textId="11BB0C57" w:rsidR="00A45A43" w:rsidRPr="007E463D" w:rsidRDefault="002954BC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45A43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модели выстраивания </w:t>
            </w:r>
            <w:r w:rsidR="00A45A43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A45A43"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287E0DCE" w14:textId="129E10DB" w:rsidR="0068606B" w:rsidRPr="007E463D" w:rsidRDefault="002954BC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45A43" w:rsidRPr="007E463D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результаты примен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ения различных методов лоббизма</w:t>
            </w:r>
          </w:p>
          <w:p w14:paraId="660437AB" w14:textId="2153D779" w:rsidR="00A45A43" w:rsidRPr="007E463D" w:rsidRDefault="00A45A4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63D" w:rsidRPr="007E463D" w14:paraId="5B19A12D" w14:textId="77777777" w:rsidTr="0068606B">
        <w:trPr>
          <w:trHeight w:val="1912"/>
        </w:trPr>
        <w:tc>
          <w:tcPr>
            <w:tcW w:w="1271" w:type="dxa"/>
            <w:vMerge w:val="restart"/>
          </w:tcPr>
          <w:p w14:paraId="6FFFD106" w14:textId="54B5904E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</w:tc>
        <w:tc>
          <w:tcPr>
            <w:tcW w:w="1843" w:type="dxa"/>
            <w:vMerge w:val="restart"/>
          </w:tcPr>
          <w:p w14:paraId="4402C944" w14:textId="49FB39D2" w:rsidR="0068606B" w:rsidRPr="007E463D" w:rsidRDefault="00270168" w:rsidP="006860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  <w:p w14:paraId="39F019BC" w14:textId="77777777" w:rsidR="0068606B" w:rsidRPr="007E463D" w:rsidRDefault="0068606B" w:rsidP="0068606B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647C454" w14:textId="3C0D98CE" w:rsidR="00270168" w:rsidRPr="007E463D" w:rsidRDefault="00A45A43" w:rsidP="00A45A43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270168"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Владеет технологиями современного лоббизма.  </w:t>
            </w:r>
          </w:p>
          <w:p w14:paraId="47E4565D" w14:textId="77777777" w:rsidR="0068606B" w:rsidRPr="007E463D" w:rsidRDefault="0068606B" w:rsidP="00270168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DD1F7F7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8E1434" w14:textId="76B1F317" w:rsidR="0068606B" w:rsidRPr="007E463D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Арсенал современных методов лоббизма</w:t>
            </w:r>
          </w:p>
          <w:p w14:paraId="23C7AE66" w14:textId="04A5AC23" w:rsidR="00A45A43" w:rsidRPr="007E463D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Опыт применения различных технологий лоббизма в России и за рубежом</w:t>
            </w:r>
          </w:p>
          <w:p w14:paraId="62C96C04" w14:textId="7980B118" w:rsidR="00A45A43" w:rsidRPr="007E463D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Законодательную базу осуществления лоббистской деятельности в РФ</w:t>
            </w:r>
          </w:p>
          <w:p w14:paraId="49511B33" w14:textId="0A4BD05F" w:rsidR="00A45A43" w:rsidRPr="007E463D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9E4AE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D66AD" w14:textId="77777777" w:rsidR="0068606B" w:rsidRPr="007E463D" w:rsidRDefault="00AF7106" w:rsidP="002701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Разрабатывать стратегию план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-кампаний</w:t>
            </w:r>
          </w:p>
          <w:p w14:paraId="7635919C" w14:textId="7CC0727C" w:rsidR="00AF7106" w:rsidRPr="007E463D" w:rsidRDefault="00AF7106" w:rsidP="002954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2954B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наиболее эффективные методы лоббистской деятельности исходя из целей и задач </w:t>
            </w:r>
            <w:r w:rsidR="002954BC"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="002954B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B0CC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кампании</w:t>
            </w:r>
          </w:p>
          <w:p w14:paraId="57A11E70" w14:textId="6C43E2C1" w:rsidR="002954BC" w:rsidRPr="007E463D" w:rsidRDefault="002954BC" w:rsidP="002954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Давать комплексную оценку эффективности осуществляемых и планируемых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</w:tc>
      </w:tr>
      <w:tr w:rsidR="007E463D" w:rsidRPr="007E463D" w14:paraId="24927C2E" w14:textId="77777777" w:rsidTr="0068606B">
        <w:trPr>
          <w:trHeight w:val="1912"/>
        </w:trPr>
        <w:tc>
          <w:tcPr>
            <w:tcW w:w="1271" w:type="dxa"/>
            <w:vMerge/>
          </w:tcPr>
          <w:p w14:paraId="01492A2C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EE37FE5" w14:textId="77777777" w:rsidR="0068606B" w:rsidRPr="007E463D" w:rsidRDefault="0068606B" w:rsidP="006860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2F2FEB" w14:textId="77777777" w:rsidR="00270168" w:rsidRPr="007E463D" w:rsidRDefault="00270168" w:rsidP="00270168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-технологии для взаимодействия с органами власти и защиты интересов компании.</w:t>
            </w:r>
          </w:p>
          <w:p w14:paraId="472FE9ED" w14:textId="77777777" w:rsidR="0068606B" w:rsidRPr="007E463D" w:rsidRDefault="0068606B" w:rsidP="0068606B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142E0629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CA8D04E" w14:textId="12557432" w:rsidR="002954BC" w:rsidRPr="007E463D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Структуру и функции ключевых органов государственной власти Российской Федерации</w:t>
            </w:r>
          </w:p>
          <w:p w14:paraId="10177181" w14:textId="769FF23A" w:rsidR="0068606B" w:rsidRPr="007E463D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 Основную проблематику взаимодействия государства и бизнеса в РФ на современном этапе</w:t>
            </w:r>
          </w:p>
          <w:p w14:paraId="711C9FC4" w14:textId="178E0D2A" w:rsidR="002954BC" w:rsidRPr="007E463D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примеры успешного применения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-технологий в России и за рубежом</w:t>
            </w:r>
          </w:p>
          <w:p w14:paraId="42FCF595" w14:textId="77777777" w:rsidR="002954BC" w:rsidRPr="007E463D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A2A2B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9E740B8" w14:textId="77777777" w:rsidR="0068606B" w:rsidRPr="007E463D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Составлять аналитические записки, определяющие стратегию лоббирования приятия законодательно-нормативных актов</w:t>
            </w:r>
          </w:p>
          <w:p w14:paraId="7F1EC02D" w14:textId="77777777" w:rsidR="00F2271C" w:rsidRPr="007E463D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Применять методы лоббирования при взаимодействии с органами исполнительной власти</w:t>
            </w:r>
          </w:p>
          <w:p w14:paraId="1E7FB6BF" w14:textId="395F0C13" w:rsidR="00F2271C" w:rsidRPr="007E463D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Использовать методы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целей лоббистской деятельности</w:t>
            </w:r>
          </w:p>
        </w:tc>
      </w:tr>
      <w:tr w:rsidR="007E463D" w:rsidRPr="007E463D" w14:paraId="6566BF36" w14:textId="77777777" w:rsidTr="009460F3">
        <w:tc>
          <w:tcPr>
            <w:tcW w:w="9678" w:type="dxa"/>
            <w:gridSpan w:val="4"/>
          </w:tcPr>
          <w:p w14:paraId="23BEAFB0" w14:textId="46609908" w:rsidR="00143329" w:rsidRPr="007E463D" w:rsidRDefault="00DE435C" w:rsidP="00DE435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42.03.01 Реклама и связи с общественностью, ОП «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Cвязи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с общественностью в политике и бизнесе /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Relations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Politics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», профиль «Связи с общественностью в политике и бизнесе/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Relations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Politics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E463D" w:rsidRPr="007E463D" w14:paraId="5C56B60A" w14:textId="77777777" w:rsidTr="00AE5E29">
        <w:trPr>
          <w:trHeight w:val="1912"/>
        </w:trPr>
        <w:tc>
          <w:tcPr>
            <w:tcW w:w="1271" w:type="dxa"/>
            <w:vMerge w:val="restart"/>
          </w:tcPr>
          <w:p w14:paraId="31C27760" w14:textId="4250D5B8" w:rsidR="001B4CD9" w:rsidRPr="007E463D" w:rsidRDefault="001B4CD9" w:rsidP="00DE43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r w:rsidR="00DE435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Н-2</w:t>
            </w:r>
          </w:p>
        </w:tc>
        <w:tc>
          <w:tcPr>
            <w:tcW w:w="1843" w:type="dxa"/>
            <w:vMerge w:val="restart"/>
          </w:tcPr>
          <w:p w14:paraId="0C6A61EA" w14:textId="4E1A3088" w:rsidR="001B4CD9" w:rsidRPr="007E463D" w:rsidRDefault="00F46CF7" w:rsidP="00F46CF7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1843" w:type="dxa"/>
          </w:tcPr>
          <w:p w14:paraId="2DFFC7AE" w14:textId="1C8B2D90" w:rsidR="00F46CF7" w:rsidRPr="007E463D" w:rsidRDefault="00F46CF7" w:rsidP="00F46CF7">
            <w:pPr>
              <w:pStyle w:val="Default"/>
              <w:numPr>
                <w:ilvl w:val="0"/>
                <w:numId w:val="41"/>
              </w:numPr>
              <w:ind w:left="0" w:firstLine="0"/>
              <w:jc w:val="both"/>
              <w:rPr>
                <w:color w:val="auto"/>
              </w:rPr>
            </w:pPr>
            <w:r w:rsidRPr="007E463D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683AFEC9" w14:textId="2F60C203" w:rsidR="001B4CD9" w:rsidRPr="007E463D" w:rsidRDefault="001B4CD9" w:rsidP="005E359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D4860" w14:textId="77777777" w:rsidR="001B4CD9" w:rsidRPr="007E463D" w:rsidRDefault="001B4CD9" w:rsidP="00AE5E29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41DE5F2B" w14:textId="77777777" w:rsidR="001B4CD9" w:rsidRPr="007E463D" w:rsidRDefault="001B4CD9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14BE7CC" w14:textId="021CE61B" w:rsidR="001B4CD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070B" w:rsidRPr="007E463D">
              <w:rPr>
                <w:rFonts w:ascii="Times New Roman" w:hAnsi="Times New Roman" w:cs="Times New Roman"/>
                <w:sz w:val="24"/>
                <w:szCs w:val="24"/>
              </w:rPr>
              <w:t>Тенденции развития общественных и государственных институтов РФ</w:t>
            </w:r>
          </w:p>
          <w:p w14:paraId="344CD636" w14:textId="056CAEA8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Ключевые направления развития российского бизнеса</w:t>
            </w:r>
          </w:p>
          <w:p w14:paraId="245C117F" w14:textId="5285F8FC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Методы формирования целевого образа организации</w:t>
            </w:r>
          </w:p>
          <w:p w14:paraId="55BD2874" w14:textId="77777777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83F59" w14:textId="39439E16" w:rsidR="001B4CD9" w:rsidRPr="007E463D" w:rsidRDefault="001B4CD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DD26EF" w14:textId="1BBEF006" w:rsidR="00D1070B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070B" w:rsidRPr="007E463D">
              <w:rPr>
                <w:rFonts w:ascii="Times New Roman" w:hAnsi="Times New Roman" w:cs="Times New Roman"/>
                <w:sz w:val="24"/>
                <w:szCs w:val="24"/>
              </w:rPr>
              <w:t>Анализировать ситуацию в бизнес-среде</w:t>
            </w:r>
          </w:p>
          <w:p w14:paraId="070AD055" w14:textId="35BAD423" w:rsidR="00D1070B" w:rsidRPr="007E463D" w:rsidRDefault="00D1070B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модель целевого образа организации в целях осуществления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40DF94A8" w14:textId="202EF249" w:rsidR="001B4CD9" w:rsidRPr="007E463D" w:rsidRDefault="00D1070B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Формировать коммуникационную стратегию компании с учетом особенностей отрасли и вида бизнеса </w:t>
            </w:r>
          </w:p>
        </w:tc>
      </w:tr>
      <w:tr w:rsidR="007E463D" w:rsidRPr="007E463D" w14:paraId="4F9FAA46" w14:textId="77777777" w:rsidTr="00AE5E29">
        <w:trPr>
          <w:trHeight w:val="1912"/>
        </w:trPr>
        <w:tc>
          <w:tcPr>
            <w:tcW w:w="1271" w:type="dxa"/>
            <w:vMerge/>
          </w:tcPr>
          <w:p w14:paraId="059282A4" w14:textId="77777777" w:rsidR="001B4CD9" w:rsidRPr="007E463D" w:rsidRDefault="001B4CD9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0AA7B5C" w14:textId="77777777" w:rsidR="001B4CD9" w:rsidRPr="007E463D" w:rsidRDefault="001B4CD9" w:rsidP="00AE5E29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F85C72C" w14:textId="4AC9B0B6" w:rsidR="001B4CD9" w:rsidRPr="007E463D" w:rsidRDefault="005E3591" w:rsidP="005E3591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46CF7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4721" w:type="dxa"/>
          </w:tcPr>
          <w:p w14:paraId="7A36E176" w14:textId="77777777" w:rsidR="001B4CD9" w:rsidRPr="007E463D" w:rsidRDefault="001B4CD9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4AEE93C" w14:textId="0F404899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070B" w:rsidRPr="007E463D">
              <w:rPr>
                <w:rFonts w:ascii="Times New Roman" w:hAnsi="Times New Roman" w:cs="Times New Roman"/>
                <w:sz w:val="24"/>
                <w:szCs w:val="24"/>
              </w:rPr>
              <w:t>Основные методы и каналы коммуникации бизнеса и властных структур</w:t>
            </w:r>
          </w:p>
          <w:p w14:paraId="40E7210D" w14:textId="08E645DE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антикризисного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-менеджмента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05F294A" w14:textId="43FFEFED" w:rsidR="001B4CD9" w:rsidRPr="007E463D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Причины и пути разрешения корпоративных конфликтов с использованием коммуникативных методов</w:t>
            </w:r>
          </w:p>
          <w:p w14:paraId="7E925762" w14:textId="77777777" w:rsidR="00931D16" w:rsidRPr="007E463D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FD5CB" w14:textId="77777777" w:rsidR="001B4CD9" w:rsidRPr="007E463D" w:rsidRDefault="001B4CD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A87C60" w14:textId="6EABFD37" w:rsidR="001B4CD9" w:rsidRPr="007E463D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Составлять годовой, квартальный и месячный план коммуникационной стратегии компании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6CBEAB" w14:textId="77777777" w:rsidR="006B2988" w:rsidRPr="007E463D" w:rsidRDefault="00931D16" w:rsidP="006B29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Осуществлять мониторинг выполнения мероприятий, включенных в план коммуникационной стратегии компании</w:t>
            </w:r>
          </w:p>
          <w:p w14:paraId="49795ADD" w14:textId="38E47A5C" w:rsidR="00931D16" w:rsidRPr="007E463D" w:rsidRDefault="006B2988" w:rsidP="006B29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Оценивать эффективность реализованных планов коммуникации и вносить в них коррективы</w:t>
            </w:r>
          </w:p>
        </w:tc>
      </w:tr>
      <w:tr w:rsidR="007E463D" w:rsidRPr="007E463D" w14:paraId="3AC89D57" w14:textId="77777777" w:rsidTr="00AE5E29">
        <w:trPr>
          <w:trHeight w:val="1912"/>
        </w:trPr>
        <w:tc>
          <w:tcPr>
            <w:tcW w:w="1271" w:type="dxa"/>
            <w:vMerge w:val="restart"/>
          </w:tcPr>
          <w:p w14:paraId="3B541F0A" w14:textId="3274CEF6" w:rsidR="001B4CD9" w:rsidRPr="007E463D" w:rsidRDefault="001B4CD9" w:rsidP="00DE43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</w:t>
            </w:r>
            <w:r w:rsidR="00DE435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14:paraId="30928946" w14:textId="77777777" w:rsidR="00F46CF7" w:rsidRPr="007E463D" w:rsidRDefault="00F46CF7" w:rsidP="00F46CF7">
            <w:pPr>
              <w:pStyle w:val="ae"/>
              <w:spacing w:line="240" w:lineRule="auto"/>
              <w:ind w:firstLine="0"/>
              <w:rPr>
                <w:sz w:val="24"/>
                <w:szCs w:val="24"/>
              </w:rPr>
            </w:pPr>
            <w:r w:rsidRPr="007E463D">
              <w:rPr>
                <w:sz w:val="24"/>
                <w:szCs w:val="24"/>
              </w:rPr>
              <w:t xml:space="preserve">Способность реализовывать </w:t>
            </w:r>
            <w:r w:rsidRPr="007E463D">
              <w:rPr>
                <w:sz w:val="24"/>
                <w:szCs w:val="24"/>
                <w:lang w:val="en-US"/>
              </w:rPr>
              <w:t>PR</w:t>
            </w:r>
            <w:r w:rsidRPr="007E463D">
              <w:rPr>
                <w:sz w:val="24"/>
                <w:szCs w:val="24"/>
              </w:rPr>
              <w:t xml:space="preserve"> и </w:t>
            </w:r>
            <w:r w:rsidRPr="007E463D">
              <w:rPr>
                <w:sz w:val="24"/>
                <w:szCs w:val="24"/>
                <w:lang w:val="en-US"/>
              </w:rPr>
              <w:t>GR</w:t>
            </w:r>
            <w:r w:rsidRPr="007E463D">
              <w:rPr>
                <w:sz w:val="24"/>
                <w:szCs w:val="24"/>
              </w:rPr>
              <w:t>-проекты в политической и экономической сферах</w:t>
            </w:r>
          </w:p>
          <w:p w14:paraId="602D2EA1" w14:textId="47C4B633" w:rsidR="001B4CD9" w:rsidRPr="007E463D" w:rsidRDefault="001B4CD9" w:rsidP="005E359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7A87A72" w14:textId="65648523" w:rsidR="001B4CD9" w:rsidRPr="007E463D" w:rsidRDefault="005E3591" w:rsidP="00F46CF7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46CF7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 наиболее эффективную коммуникационную стратегию в соответствии с социально-политическим моментом</w:t>
            </w:r>
          </w:p>
        </w:tc>
        <w:tc>
          <w:tcPr>
            <w:tcW w:w="4721" w:type="dxa"/>
          </w:tcPr>
          <w:p w14:paraId="36642424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ACB3C4A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Современную ситуацию в экономике России, основных игроков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1D4BA1A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Основные формы и методы честно-государственного партнерства.</w:t>
            </w:r>
          </w:p>
          <w:p w14:paraId="78F43B67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принципы современной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4C97D4F4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7C43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991E8F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Анализировать современные тенденции развития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за рубежом.</w:t>
            </w:r>
          </w:p>
          <w:p w14:paraId="1F36367B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Проводить исследования, обосновывающие выбор метода и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7866B21" w14:textId="4605C8EE" w:rsidR="00EF36FB" w:rsidRPr="007E463D" w:rsidRDefault="00F46CF7" w:rsidP="00EF36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Осуществлять</w:t>
            </w: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анализ корпоративных конфликтов и выявлять механизмы участия государства в разрешении данных конфликтов.</w:t>
            </w:r>
          </w:p>
        </w:tc>
      </w:tr>
      <w:tr w:rsidR="003678DA" w:rsidRPr="007E463D" w14:paraId="35963DAD" w14:textId="77777777" w:rsidTr="00AE5E29">
        <w:trPr>
          <w:trHeight w:val="1912"/>
        </w:trPr>
        <w:tc>
          <w:tcPr>
            <w:tcW w:w="1271" w:type="dxa"/>
            <w:vMerge/>
          </w:tcPr>
          <w:p w14:paraId="3D48EFF7" w14:textId="77777777" w:rsidR="001B4CD9" w:rsidRPr="007E463D" w:rsidRDefault="001B4CD9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22ABD02" w14:textId="77777777" w:rsidR="001B4CD9" w:rsidRPr="007E463D" w:rsidRDefault="001B4CD9" w:rsidP="00AE5E2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4BA35B" w14:textId="51C6D65D" w:rsidR="001B4CD9" w:rsidRPr="007E463D" w:rsidRDefault="001B4CD9" w:rsidP="00F46CF7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="00F46CF7" w:rsidRPr="007E463D">
              <w:rPr>
                <w:rFonts w:ascii="Times New Roman" w:hAnsi="Times New Roman" w:cs="Times New Roman"/>
                <w:sz w:val="24"/>
                <w:szCs w:val="24"/>
              </w:rPr>
              <w:t>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4721" w:type="dxa"/>
          </w:tcPr>
          <w:p w14:paraId="3633145F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0A148F7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Источники информации о деятельности ведущих российских бизнес структур.</w:t>
            </w:r>
          </w:p>
          <w:p w14:paraId="26791E5F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Ключевые положения законодательства Российской Федерации по регулированию предпринимательской деятельности.  </w:t>
            </w:r>
          </w:p>
          <w:p w14:paraId="0F8EF8E8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Особенности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 на уровне законодательной, исполнительной и судебной власти.</w:t>
            </w:r>
          </w:p>
          <w:p w14:paraId="7AEFA050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E61A91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96101A" w14:textId="1F790E7B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Готовить информационные записки, содержащие анализ потребностей бизнес-структур в различных формах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52F4B712" w14:textId="08293E55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проекты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-проекты с использованием широкого арсенала технологий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245059" w:rsidRPr="007E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2010AC" w14:textId="193468EE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Составлять рекомендации по разрешению корпоративных конфликтов с участием государственных структур</w:t>
            </w:r>
            <w:r w:rsidR="00245059" w:rsidRPr="007E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2EB302" w14:textId="25C5604E" w:rsidR="001B4CD9" w:rsidRPr="007E463D" w:rsidRDefault="001B4CD9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58BB05" w14:textId="38710F0E" w:rsidR="00143329" w:rsidRPr="007E463D" w:rsidRDefault="00143329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ftnref1"/>
      <w:bookmarkEnd w:id="4"/>
    </w:p>
    <w:p w14:paraId="645B5B6F" w14:textId="77777777" w:rsidR="00663AFD" w:rsidRPr="007E463D" w:rsidRDefault="00663AFD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06DBB5" w14:textId="60B344CB" w:rsidR="00F300A9" w:rsidRPr="007E463D" w:rsidRDefault="00F300A9" w:rsidP="00F300A9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5" w:name="_Toc94186762"/>
      <w:bookmarkStart w:id="6" w:name="_Toc94186763"/>
      <w:r w:rsidRPr="007E463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6C561409" w14:textId="3DC4F652" w:rsidR="00C1572B" w:rsidRPr="007E463D" w:rsidRDefault="0022214B" w:rsidP="00663AFD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7E463D">
        <w:rPr>
          <w:b w:val="0"/>
          <w:sz w:val="28"/>
          <w:szCs w:val="28"/>
          <w:shd w:val="clear" w:color="auto" w:fill="FFFFFF"/>
        </w:rPr>
        <w:t>Дисциплина входит в профил</w:t>
      </w:r>
      <w:r w:rsidR="00571029" w:rsidRPr="007E463D">
        <w:rPr>
          <w:b w:val="0"/>
          <w:sz w:val="28"/>
          <w:szCs w:val="28"/>
          <w:shd w:val="clear" w:color="auto" w:fill="FFFFFF"/>
        </w:rPr>
        <w:t>и</w:t>
      </w:r>
      <w:r w:rsidR="007A00F0" w:rsidRPr="007E463D">
        <w:rPr>
          <w:b w:val="0"/>
          <w:sz w:val="28"/>
          <w:szCs w:val="28"/>
        </w:rPr>
        <w:t xml:space="preserve"> </w:t>
      </w:r>
      <w:r w:rsidR="006B2988" w:rsidRPr="007E463D">
        <w:rPr>
          <w:b w:val="0"/>
          <w:sz w:val="28"/>
          <w:szCs w:val="28"/>
        </w:rPr>
        <w:t>«Политология»</w:t>
      </w:r>
      <w:r w:rsidR="00571029" w:rsidRPr="007E463D">
        <w:rPr>
          <w:b w:val="0"/>
          <w:sz w:val="28"/>
          <w:szCs w:val="28"/>
        </w:rPr>
        <w:t xml:space="preserve"> ОП «Политологи</w:t>
      </w:r>
      <w:r w:rsidR="00EB0CCC" w:rsidRPr="007E463D">
        <w:rPr>
          <w:b w:val="0"/>
          <w:sz w:val="28"/>
          <w:szCs w:val="28"/>
        </w:rPr>
        <w:t>я»</w:t>
      </w:r>
      <w:r w:rsidR="00571029" w:rsidRPr="007E463D">
        <w:rPr>
          <w:b w:val="0"/>
          <w:sz w:val="28"/>
          <w:szCs w:val="28"/>
        </w:rPr>
        <w:t xml:space="preserve">, «Политология экономических процессов» ОП </w:t>
      </w:r>
      <w:r w:rsidR="006B2988" w:rsidRPr="007E463D">
        <w:rPr>
          <w:b w:val="0"/>
          <w:sz w:val="28"/>
          <w:szCs w:val="28"/>
        </w:rPr>
        <w:t>«Современные политические технологии, экспертиза и GR»</w:t>
      </w:r>
      <w:r w:rsidR="00571029" w:rsidRPr="007E463D">
        <w:rPr>
          <w:b w:val="0"/>
          <w:sz w:val="28"/>
          <w:szCs w:val="28"/>
        </w:rPr>
        <w:t xml:space="preserve"> </w:t>
      </w:r>
      <w:r w:rsidR="001476E6" w:rsidRPr="007E463D">
        <w:rPr>
          <w:b w:val="0"/>
          <w:sz w:val="28"/>
          <w:szCs w:val="28"/>
        </w:rPr>
        <w:t xml:space="preserve">по </w:t>
      </w:r>
      <w:r w:rsidR="007A00F0" w:rsidRPr="007E463D">
        <w:rPr>
          <w:b w:val="0"/>
          <w:sz w:val="28"/>
          <w:szCs w:val="28"/>
        </w:rPr>
        <w:t>направлени</w:t>
      </w:r>
      <w:r w:rsidR="001476E6" w:rsidRPr="007E463D">
        <w:rPr>
          <w:b w:val="0"/>
          <w:sz w:val="28"/>
          <w:szCs w:val="28"/>
        </w:rPr>
        <w:t>ю</w:t>
      </w:r>
      <w:r w:rsidR="007A00F0" w:rsidRPr="007E463D">
        <w:rPr>
          <w:b w:val="0"/>
          <w:sz w:val="28"/>
          <w:szCs w:val="28"/>
        </w:rPr>
        <w:t xml:space="preserve"> подготовки 41.03.04 «Политология», а также </w:t>
      </w:r>
      <w:r w:rsidR="001476E6" w:rsidRPr="007E463D">
        <w:rPr>
          <w:b w:val="0"/>
          <w:sz w:val="28"/>
          <w:szCs w:val="28"/>
        </w:rPr>
        <w:t xml:space="preserve">в </w:t>
      </w:r>
      <w:proofErr w:type="gramStart"/>
      <w:r w:rsidR="007A00F0" w:rsidRPr="007E463D">
        <w:rPr>
          <w:b w:val="0"/>
          <w:sz w:val="28"/>
          <w:szCs w:val="28"/>
        </w:rPr>
        <w:t>профил</w:t>
      </w:r>
      <w:r w:rsidR="001476E6" w:rsidRPr="007E463D">
        <w:rPr>
          <w:b w:val="0"/>
          <w:sz w:val="28"/>
          <w:szCs w:val="28"/>
        </w:rPr>
        <w:t>ь</w:t>
      </w:r>
      <w:r w:rsidR="007A00F0" w:rsidRPr="007E463D">
        <w:rPr>
          <w:b w:val="0"/>
          <w:sz w:val="28"/>
          <w:szCs w:val="28"/>
        </w:rPr>
        <w:t xml:space="preserve"> </w:t>
      </w:r>
      <w:r w:rsidR="001476E6" w:rsidRPr="007E463D">
        <w:rPr>
          <w:b w:val="0"/>
          <w:sz w:val="28"/>
          <w:szCs w:val="28"/>
        </w:rPr>
        <w:t xml:space="preserve"> «</w:t>
      </w:r>
      <w:proofErr w:type="gramEnd"/>
      <w:r w:rsidR="001476E6" w:rsidRPr="007E463D">
        <w:rPr>
          <w:b w:val="0"/>
          <w:sz w:val="28"/>
          <w:szCs w:val="28"/>
        </w:rPr>
        <w:t>Связи с общественностью в политике и бизнесе/</w:t>
      </w:r>
      <w:proofErr w:type="spellStart"/>
      <w:r w:rsidR="001476E6" w:rsidRPr="007E463D">
        <w:rPr>
          <w:b w:val="0"/>
          <w:sz w:val="28"/>
          <w:szCs w:val="28"/>
        </w:rPr>
        <w:t>Public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Relations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in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Politics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and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Business</w:t>
      </w:r>
      <w:proofErr w:type="spellEnd"/>
      <w:r w:rsidR="001476E6" w:rsidRPr="007E463D">
        <w:rPr>
          <w:b w:val="0"/>
          <w:sz w:val="28"/>
          <w:szCs w:val="28"/>
        </w:rPr>
        <w:t xml:space="preserve">» </w:t>
      </w:r>
      <w:r w:rsidRPr="007E463D">
        <w:rPr>
          <w:b w:val="0"/>
          <w:sz w:val="28"/>
          <w:szCs w:val="28"/>
          <w:shd w:val="clear" w:color="auto" w:fill="FFFFFF"/>
        </w:rPr>
        <w:t>ОП</w:t>
      </w:r>
      <w:r w:rsidR="001476E6" w:rsidRPr="007E463D">
        <w:rPr>
          <w:b w:val="0"/>
          <w:sz w:val="28"/>
          <w:szCs w:val="28"/>
        </w:rPr>
        <w:t xml:space="preserve">  «Связи с общественностью в политике и бизнесе/</w:t>
      </w:r>
      <w:proofErr w:type="spellStart"/>
      <w:r w:rsidR="001476E6" w:rsidRPr="007E463D">
        <w:rPr>
          <w:b w:val="0"/>
          <w:sz w:val="28"/>
          <w:szCs w:val="28"/>
        </w:rPr>
        <w:t>Public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Relations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in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Politics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and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Business</w:t>
      </w:r>
      <w:proofErr w:type="spellEnd"/>
      <w:r w:rsidR="001476E6" w:rsidRPr="007E463D">
        <w:rPr>
          <w:b w:val="0"/>
          <w:sz w:val="28"/>
          <w:szCs w:val="28"/>
        </w:rPr>
        <w:t>»</w:t>
      </w:r>
      <w:r w:rsidRPr="007E463D">
        <w:rPr>
          <w:b w:val="0"/>
          <w:sz w:val="28"/>
          <w:szCs w:val="28"/>
          <w:shd w:val="clear" w:color="auto" w:fill="FFFFFF"/>
        </w:rPr>
        <w:t xml:space="preserve"> по направлению подготовки 42.03.01 «Реклама и связи с общественностью».</w:t>
      </w:r>
      <w:r w:rsidR="00F300A9" w:rsidRPr="007E463D">
        <w:rPr>
          <w:b w:val="0"/>
          <w:sz w:val="28"/>
          <w:szCs w:val="28"/>
          <w:shd w:val="clear" w:color="auto" w:fill="FFFFFF"/>
        </w:rPr>
        <w:t xml:space="preserve"> </w:t>
      </w:r>
      <w:bookmarkEnd w:id="5"/>
    </w:p>
    <w:p w14:paraId="2A64F4E3" w14:textId="77777777" w:rsidR="0022214B" w:rsidRPr="007E463D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DAB658E" w14:textId="0264A63C" w:rsidR="00120143" w:rsidRPr="007E463D" w:rsidRDefault="009C0DA3" w:rsidP="001476E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7" w:name="_Toc21090862"/>
      <w:bookmarkEnd w:id="6"/>
      <w:r w:rsidR="006F401C" w:rsidRPr="007E463D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A020C2F" w14:textId="2FD28660" w:rsidR="00427B77" w:rsidRPr="007E463D" w:rsidRDefault="00067738" w:rsidP="00427B7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Н</w:t>
      </w:r>
      <w:r w:rsidR="00427B77" w:rsidRPr="007E463D">
        <w:rPr>
          <w:b w:val="0"/>
          <w:sz w:val="24"/>
          <w:szCs w:val="24"/>
        </w:rPr>
        <w:t>аправлени</w:t>
      </w:r>
      <w:r w:rsidR="007863BC" w:rsidRPr="007E463D">
        <w:rPr>
          <w:b w:val="0"/>
          <w:sz w:val="24"/>
          <w:szCs w:val="24"/>
        </w:rPr>
        <w:t>е</w:t>
      </w:r>
      <w:r w:rsidR="00427B77" w:rsidRPr="007E463D">
        <w:rPr>
          <w:b w:val="0"/>
          <w:sz w:val="24"/>
          <w:szCs w:val="24"/>
        </w:rPr>
        <w:t xml:space="preserve"> подготовки 41.03.04 Политология, </w:t>
      </w:r>
      <w:r w:rsidR="00B569FE" w:rsidRPr="007E463D">
        <w:rPr>
          <w:b w:val="0"/>
          <w:sz w:val="24"/>
          <w:szCs w:val="24"/>
        </w:rPr>
        <w:t>ОП «Современные политические технологии, экспертиза и GR», профиль «Политология экономических процессов»/</w:t>
      </w:r>
      <w:r w:rsidR="00427B77" w:rsidRPr="007E463D">
        <w:rPr>
          <w:b w:val="0"/>
          <w:sz w:val="24"/>
          <w:szCs w:val="24"/>
        </w:rPr>
        <w:t>ОП «Политология», профил</w:t>
      </w:r>
      <w:r w:rsidR="00571029" w:rsidRPr="007E463D">
        <w:rPr>
          <w:b w:val="0"/>
          <w:sz w:val="24"/>
          <w:szCs w:val="24"/>
        </w:rPr>
        <w:t>ь</w:t>
      </w:r>
      <w:r w:rsidR="00056053" w:rsidRPr="007E463D">
        <w:rPr>
          <w:b w:val="0"/>
          <w:sz w:val="24"/>
          <w:szCs w:val="24"/>
        </w:rPr>
        <w:t xml:space="preserve"> «Политология» (Институт открытого образования</w:t>
      </w:r>
      <w:r w:rsidR="00427B77" w:rsidRPr="007E463D">
        <w:rPr>
          <w:b w:val="0"/>
          <w:sz w:val="24"/>
          <w:szCs w:val="24"/>
        </w:rPr>
        <w:t>)</w:t>
      </w:r>
      <w:r w:rsidR="007863BC" w:rsidRPr="007E463D">
        <w:rPr>
          <w:b w:val="0"/>
          <w:sz w:val="24"/>
          <w:szCs w:val="24"/>
        </w:rPr>
        <w:t xml:space="preserve"> </w:t>
      </w:r>
    </w:p>
    <w:p w14:paraId="4E176963" w14:textId="7469CF0A" w:rsidR="00427B77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7863BC" w:rsidRPr="007E463D">
        <w:rPr>
          <w:sz w:val="28"/>
          <w:szCs w:val="28"/>
        </w:rPr>
        <w:t>2.</w:t>
      </w:r>
    </w:p>
    <w:p w14:paraId="2977A9DA" w14:textId="77777777" w:rsidR="00516DD0" w:rsidRPr="007E463D" w:rsidRDefault="00516DD0" w:rsidP="00427B7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7E463D" w:rsidRPr="007E463D" w14:paraId="268C4747" w14:textId="77777777" w:rsidTr="00516DD0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32E7FC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FA9368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F59CC6" w14:textId="5EDA9E0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7E463D" w:rsidRPr="007E463D" w14:paraId="76C7B48C" w14:textId="77777777" w:rsidTr="00516DD0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97361F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044078" w14:textId="10CCD348" w:rsidR="00516DD0" w:rsidRPr="007E463D" w:rsidRDefault="00516DD0" w:rsidP="001F1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2A0326" w14:textId="50A7A7B9" w:rsidR="00516DD0" w:rsidRPr="007E463D" w:rsidRDefault="00516DD0" w:rsidP="00B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569FE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7E463D" w:rsidRPr="007E463D" w14:paraId="294FF57D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6666B4" w14:textId="77777777" w:rsidR="001476E6" w:rsidRPr="007E463D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7EED5F" w14:textId="1599E86D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651127" w14:textId="36CD1F83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E463D" w:rsidRPr="007E463D" w14:paraId="52341F75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898636" w14:textId="77777777" w:rsidR="001476E6" w:rsidRPr="007E463D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EEC298" w14:textId="08C9D847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AC4086" w14:textId="0BC22F3F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E463D" w:rsidRPr="007E463D" w14:paraId="127CB31D" w14:textId="77777777" w:rsidTr="00516DD0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A7AFFC" w14:textId="77777777" w:rsidR="001476E6" w:rsidRPr="007E463D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172047" w14:textId="18F2F954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3E1371" w14:textId="65EF0ED4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E463D" w:rsidRPr="007E463D" w14:paraId="4E68D0B4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F029F0" w14:textId="77777777" w:rsidR="001476E6" w:rsidRPr="007E463D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85C431" w14:textId="146CAB6C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C443C5" w14:textId="70E3F789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E463D" w:rsidRPr="007E463D" w14:paraId="0126EF73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1B7810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9BC28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402CD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E463D" w:rsidRPr="007E463D" w14:paraId="1C1A4C8B" w14:textId="77777777" w:rsidTr="00516DD0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BCCE9E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4F53F2" w14:textId="4ADCE46A" w:rsidR="00516DD0" w:rsidRPr="007E463D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545A56" w14:textId="78530DE1" w:rsidR="00516DD0" w:rsidRPr="007E463D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6C393307" w14:textId="77777777" w:rsidR="00427B77" w:rsidRPr="007E463D" w:rsidRDefault="00427B77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1A571488" w14:textId="4D4B9115" w:rsidR="007863BC" w:rsidRPr="007E463D" w:rsidRDefault="00067738" w:rsidP="007863BC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Н</w:t>
      </w:r>
      <w:r w:rsidR="001F12CD" w:rsidRPr="007E463D">
        <w:rPr>
          <w:b w:val="0"/>
          <w:sz w:val="24"/>
          <w:szCs w:val="24"/>
        </w:rPr>
        <w:t>аправлени</w:t>
      </w:r>
      <w:r w:rsidR="007863BC" w:rsidRPr="007E463D">
        <w:rPr>
          <w:b w:val="0"/>
          <w:sz w:val="24"/>
          <w:szCs w:val="24"/>
        </w:rPr>
        <w:t>е</w:t>
      </w:r>
      <w:r w:rsidR="001F12CD" w:rsidRPr="007E463D">
        <w:rPr>
          <w:b w:val="0"/>
          <w:sz w:val="24"/>
          <w:szCs w:val="24"/>
        </w:rPr>
        <w:t xml:space="preserve"> подготовки </w:t>
      </w:r>
      <w:r w:rsidR="007863BC" w:rsidRPr="007E463D">
        <w:rPr>
          <w:b w:val="0"/>
          <w:sz w:val="24"/>
          <w:szCs w:val="24"/>
        </w:rPr>
        <w:t xml:space="preserve">42.03.01 Реклама и связи с общественностью, ОП «Связи с общественностью в политике и бизнесе </w:t>
      </w:r>
      <w:r w:rsidR="007863BC" w:rsidRPr="007E463D">
        <w:rPr>
          <w:bCs w:val="0"/>
          <w:sz w:val="24"/>
          <w:szCs w:val="24"/>
        </w:rPr>
        <w:t>/</w:t>
      </w:r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Public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Relations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in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Politics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and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proofErr w:type="gramStart"/>
      <w:r w:rsidR="007863BC" w:rsidRPr="007E463D">
        <w:rPr>
          <w:b w:val="0"/>
          <w:sz w:val="24"/>
          <w:szCs w:val="24"/>
        </w:rPr>
        <w:t>Business</w:t>
      </w:r>
      <w:proofErr w:type="spellEnd"/>
      <w:r w:rsidR="007863BC" w:rsidRPr="007E463D">
        <w:rPr>
          <w:b w:val="0"/>
          <w:sz w:val="24"/>
          <w:szCs w:val="24"/>
        </w:rPr>
        <w:t>»</w:t>
      </w:r>
      <w:r w:rsidR="00041568">
        <w:rPr>
          <w:b w:val="0"/>
          <w:sz w:val="24"/>
          <w:szCs w:val="24"/>
        </w:rPr>
        <w:t>(</w:t>
      </w:r>
      <w:proofErr w:type="gramEnd"/>
      <w:r w:rsidR="00041568">
        <w:rPr>
          <w:b w:val="0"/>
          <w:sz w:val="24"/>
          <w:szCs w:val="24"/>
        </w:rPr>
        <w:t xml:space="preserve"> в соответствии в </w:t>
      </w:r>
      <w:proofErr w:type="spellStart"/>
      <w:r w:rsidR="00041568">
        <w:rPr>
          <w:b w:val="0"/>
          <w:sz w:val="24"/>
          <w:szCs w:val="24"/>
        </w:rPr>
        <w:t>г.п</w:t>
      </w:r>
      <w:proofErr w:type="spellEnd"/>
      <w:r w:rsidR="00041568">
        <w:rPr>
          <w:b w:val="0"/>
          <w:sz w:val="24"/>
          <w:szCs w:val="24"/>
        </w:rPr>
        <w:t>.)</w:t>
      </w:r>
    </w:p>
    <w:p w14:paraId="3B2D0A96" w14:textId="19BB707D" w:rsidR="001F12CD" w:rsidRPr="007E463D" w:rsidRDefault="001F12CD" w:rsidP="00427B7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</w:p>
    <w:p w14:paraId="55B0BC77" w14:textId="13289396" w:rsidR="00427B77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7863BC" w:rsidRPr="007E463D">
        <w:rPr>
          <w:sz w:val="28"/>
          <w:szCs w:val="28"/>
        </w:rPr>
        <w:t>3.</w:t>
      </w: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7E463D" w:rsidRPr="007E463D" w14:paraId="24356EE1" w14:textId="77777777" w:rsidTr="006C160D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1EF7C5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13FEC2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EACBAC" w14:textId="5D856088" w:rsidR="007863BC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863BC"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еместр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="007863BC"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41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/7</w:t>
            </w:r>
          </w:p>
          <w:p w14:paraId="4521292D" w14:textId="4EDF4F1C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7E463D" w:rsidRPr="007E463D" w14:paraId="015D2369" w14:textId="77777777" w:rsidTr="006C160D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EB64D0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1CF9B2" w14:textId="77777777" w:rsidR="00A6688F" w:rsidRPr="00BC44AF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B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,144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B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1874672" w14:textId="795F343C" w:rsidR="00041568" w:rsidRPr="00041568" w:rsidRDefault="00041568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3з.е. 108ч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A656CF" w14:textId="2797B3E2" w:rsidR="00A6688F" w:rsidRPr="00041568" w:rsidRDefault="00A6688F" w:rsidP="00A6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/108</w:t>
            </w:r>
          </w:p>
        </w:tc>
      </w:tr>
      <w:tr w:rsidR="00041568" w:rsidRPr="007E463D" w14:paraId="7F6A384F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242F4F" w14:textId="77777777" w:rsidR="00041568" w:rsidRPr="007E463D" w:rsidRDefault="00041568" w:rsidP="000415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37E46F" w14:textId="352EED09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434992" w14:textId="2F55BB45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/50</w:t>
            </w:r>
          </w:p>
        </w:tc>
      </w:tr>
      <w:tr w:rsidR="00041568" w:rsidRPr="007E463D" w14:paraId="3B376E03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FF1979" w14:textId="77777777" w:rsidR="00041568" w:rsidRPr="007E463D" w:rsidRDefault="00041568" w:rsidP="000415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810AA7" w14:textId="6C8DE78A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827E63" w14:textId="5E6E3533" w:rsidR="00041568" w:rsidRPr="00041568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</w:tr>
      <w:tr w:rsidR="00041568" w:rsidRPr="007E463D" w14:paraId="0869DF81" w14:textId="77777777" w:rsidTr="006C160D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843EF5" w14:textId="77777777" w:rsidR="00041568" w:rsidRPr="007E463D" w:rsidRDefault="00041568" w:rsidP="000415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701CFC" w14:textId="3090C237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14E389" w14:textId="0DEE3104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</w:tr>
      <w:tr w:rsidR="00041568" w:rsidRPr="007E463D" w14:paraId="78325000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B01E72" w14:textId="77777777" w:rsidR="00041568" w:rsidRPr="007E463D" w:rsidRDefault="00041568" w:rsidP="000415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8CD94C" w14:textId="4528E72C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79294D" w14:textId="41537313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</w:t>
            </w:r>
          </w:p>
        </w:tc>
      </w:tr>
      <w:tr w:rsidR="007E463D" w:rsidRPr="007E463D" w14:paraId="578B07B7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418D2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A8FDD8" w14:textId="3825BF2A" w:rsidR="00A6688F" w:rsidRPr="007E463D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дом.творч</w:t>
            </w:r>
            <w:proofErr w:type="spellEnd"/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EFADE" w14:textId="7CD144CF" w:rsidR="00A6688F" w:rsidRPr="00041568" w:rsidRDefault="00041568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работа/</w:t>
            </w:r>
            <w:proofErr w:type="spellStart"/>
            <w:r w:rsidRP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дом.творч</w:t>
            </w:r>
            <w:proofErr w:type="spellEnd"/>
            <w:r w:rsidRP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</w:tr>
      <w:tr w:rsidR="007E463D" w:rsidRPr="007E463D" w14:paraId="0FB60C58" w14:textId="77777777" w:rsidTr="006C160D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B3D512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C1FF" w14:textId="4450999F" w:rsidR="00A6688F" w:rsidRPr="007E463D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7C1ECB" w14:textId="218A806B" w:rsidR="00A6688F" w:rsidRPr="007E463D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/зачет</w:t>
            </w:r>
          </w:p>
        </w:tc>
      </w:tr>
    </w:tbl>
    <w:p w14:paraId="5AA08781" w14:textId="33535446" w:rsidR="00A6688F" w:rsidRPr="007E463D" w:rsidRDefault="00A6688F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449F24C9" w14:textId="77777777" w:rsidR="007A00F0" w:rsidRPr="007E463D" w:rsidRDefault="007A00F0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22F6F3E7" w14:textId="5D1CCC4B" w:rsidR="009C0DA3" w:rsidRPr="007E463D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8" w:name="_Toc94186764"/>
      <w:bookmarkEnd w:id="7"/>
      <w:r w:rsidRPr="007E463D">
        <w:rPr>
          <w:sz w:val="28"/>
          <w:szCs w:val="28"/>
        </w:rPr>
        <w:t>5.</w:t>
      </w:r>
      <w:r w:rsidRPr="007E463D">
        <w:rPr>
          <w:sz w:val="28"/>
          <w:szCs w:val="28"/>
          <w:lang w:val="en-US"/>
        </w:rPr>
        <w:t> </w:t>
      </w:r>
      <w:bookmarkEnd w:id="8"/>
      <w:r w:rsidR="006F401C" w:rsidRPr="007E463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7DDA907" w14:textId="77777777" w:rsidR="002C565F" w:rsidRPr="007E463D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Toc21090864"/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9"/>
      <w:r w:rsidR="00263F64"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</w:t>
      </w:r>
    </w:p>
    <w:p w14:paraId="1CC22FC3" w14:textId="11B13F7F" w:rsidR="002C55CD" w:rsidRPr="007E463D" w:rsidRDefault="00263F64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</w:t>
      </w:r>
    </w:p>
    <w:p w14:paraId="5E1E2165" w14:textId="21D0BD35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Теоретические подходы к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 xml:space="preserve">определению и 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классификации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 и лоббизма</w:t>
      </w:r>
    </w:p>
    <w:p w14:paraId="32018C8B" w14:textId="77777777" w:rsidR="007F0898" w:rsidRPr="007E463D" w:rsidRDefault="00263F64" w:rsidP="007F0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>Понятие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и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суть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 xml:space="preserve"> Government Relations. </w:t>
      </w:r>
      <w:r w:rsidR="007F0898" w:rsidRPr="007E463D">
        <w:rPr>
          <w:rFonts w:ascii="Times New Roman" w:hAnsi="Times New Roman" w:cs="Times New Roman"/>
          <w:sz w:val="28"/>
          <w:szCs w:val="28"/>
        </w:rPr>
        <w:t xml:space="preserve">Различные теоретические подходы к стратегии </w:t>
      </w:r>
      <w:r w:rsidR="007F0898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7F0898" w:rsidRPr="007E463D">
        <w:rPr>
          <w:rFonts w:ascii="Times New Roman" w:hAnsi="Times New Roman" w:cs="Times New Roman"/>
          <w:sz w:val="28"/>
          <w:szCs w:val="28"/>
        </w:rPr>
        <w:t xml:space="preserve">. Стратегия разумного эгоизма Мильтона </w:t>
      </w:r>
      <w:proofErr w:type="spellStart"/>
      <w:r w:rsidR="007F0898" w:rsidRPr="007E463D">
        <w:rPr>
          <w:rFonts w:ascii="Times New Roman" w:hAnsi="Times New Roman" w:cs="Times New Roman"/>
          <w:sz w:val="28"/>
          <w:szCs w:val="28"/>
        </w:rPr>
        <w:t>Фримана</w:t>
      </w:r>
      <w:proofErr w:type="spellEnd"/>
      <w:r w:rsidR="007F0898" w:rsidRPr="007E463D">
        <w:rPr>
          <w:rFonts w:ascii="Times New Roman" w:hAnsi="Times New Roman" w:cs="Times New Roman"/>
          <w:sz w:val="28"/>
          <w:szCs w:val="28"/>
        </w:rPr>
        <w:t>. И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спользование GR только для увеличения прибыли компании и привлечения инвестиций, игнорирование социальной составляющей 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Корпоративный альтруизм В. </w:t>
      </w:r>
      <w:proofErr w:type="spellStart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>Эвана</w:t>
      </w:r>
      <w:proofErr w:type="spellEnd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Р.Э. </w:t>
      </w:r>
      <w:proofErr w:type="spellStart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>Фримена</w:t>
      </w:r>
      <w:proofErr w:type="spellEnd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Соблюдение нравственных обязательств перед обществом и государством как основное содержание 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Просвещенный эгоизм. Сочетание корпоративных и общественных интересов. Теория политических сетей Э. </w:t>
      </w:r>
      <w:proofErr w:type="spellStart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>Гриффита</w:t>
      </w:r>
      <w:proofErr w:type="spellEnd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контексте взаимоотношений государства и бизнеса. Компаративистская теория и 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F0898" w:rsidRPr="007E463D">
        <w:rPr>
          <w:rFonts w:ascii="Times New Roman" w:hAnsi="Times New Roman" w:cs="Times New Roman"/>
          <w:sz w:val="28"/>
          <w:szCs w:val="28"/>
        </w:rPr>
        <w:t xml:space="preserve">Теория политического маркетинга. Этапы политического маркетинга. </w:t>
      </w:r>
    </w:p>
    <w:p w14:paraId="398AE3F1" w14:textId="77777777" w:rsidR="007F0898" w:rsidRPr="007E463D" w:rsidRDefault="007F0898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Классификация лоббизма по целям. 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Стратегический (регулярный) </w:t>
      </w:r>
      <w:r w:rsidR="00263F64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 как </w:t>
      </w:r>
      <w:r w:rsidRPr="007E463D">
        <w:rPr>
          <w:rFonts w:ascii="Times New Roman" w:hAnsi="Times New Roman" w:cs="Times New Roman"/>
          <w:sz w:val="28"/>
          <w:szCs w:val="28"/>
        </w:rPr>
        <w:t xml:space="preserve">способ выстраивания долгосрочного взаимодействия между государством и бизнесом. Особенности и методы антикризисного </w:t>
      </w:r>
      <w:r w:rsidR="00263F64" w:rsidRPr="007E463D">
        <w:rPr>
          <w:rFonts w:ascii="Times New Roman" w:hAnsi="Times New Roman" w:cs="Times New Roman"/>
          <w:sz w:val="28"/>
          <w:szCs w:val="28"/>
        </w:rPr>
        <w:t>(</w:t>
      </w:r>
      <w:r w:rsidRPr="007E463D">
        <w:rPr>
          <w:rFonts w:ascii="Times New Roman" w:hAnsi="Times New Roman" w:cs="Times New Roman"/>
          <w:sz w:val="28"/>
          <w:szCs w:val="28"/>
        </w:rPr>
        <w:t>тактического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) </w:t>
      </w:r>
      <w:r w:rsidR="00263F64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. Классификация лоббизма по субъектам. Корпоративный лоббизм </w:t>
      </w:r>
      <w:r w:rsidR="00263F64" w:rsidRPr="007E463D">
        <w:rPr>
          <w:rFonts w:ascii="Times New Roman" w:hAnsi="Times New Roman" w:cs="Times New Roman"/>
          <w:sz w:val="28"/>
          <w:szCs w:val="28"/>
        </w:rPr>
        <w:t>– п</w:t>
      </w:r>
      <w:r w:rsidRPr="007E463D">
        <w:rPr>
          <w:rFonts w:ascii="Times New Roman" w:hAnsi="Times New Roman" w:cs="Times New Roman"/>
          <w:sz w:val="28"/>
          <w:szCs w:val="28"/>
        </w:rPr>
        <w:t xml:space="preserve">родвижение в органах власти </w:t>
      </w:r>
      <w:r w:rsidR="00263F64" w:rsidRPr="007E463D">
        <w:rPr>
          <w:rFonts w:ascii="Times New Roman" w:hAnsi="Times New Roman" w:cs="Times New Roman"/>
          <w:sz w:val="28"/>
          <w:szCs w:val="28"/>
        </w:rPr>
        <w:t>интересов конкретно</w:t>
      </w:r>
      <w:r w:rsidRPr="007E463D">
        <w:rPr>
          <w:rFonts w:ascii="Times New Roman" w:hAnsi="Times New Roman" w:cs="Times New Roman"/>
          <w:sz w:val="28"/>
          <w:szCs w:val="28"/>
        </w:rPr>
        <w:t>го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бизнеса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. Отраслевой </w:t>
      </w:r>
      <w:r w:rsidRPr="007E463D">
        <w:rPr>
          <w:rFonts w:ascii="Times New Roman" w:hAnsi="Times New Roman" w:cs="Times New Roman"/>
          <w:sz w:val="28"/>
          <w:szCs w:val="28"/>
        </w:rPr>
        <w:t>лоббизм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– </w:t>
      </w:r>
      <w:r w:rsidRPr="007E463D">
        <w:rPr>
          <w:rFonts w:ascii="Times New Roman" w:hAnsi="Times New Roman" w:cs="Times New Roman"/>
          <w:sz w:val="28"/>
          <w:szCs w:val="28"/>
        </w:rPr>
        <w:t xml:space="preserve">защита </w:t>
      </w:r>
      <w:r w:rsidR="00263F64" w:rsidRPr="007E463D">
        <w:rPr>
          <w:rFonts w:ascii="Times New Roman" w:hAnsi="Times New Roman" w:cs="Times New Roman"/>
          <w:sz w:val="28"/>
          <w:szCs w:val="28"/>
        </w:rPr>
        <w:t>интересов отрасли в целом.</w:t>
      </w:r>
      <w:r w:rsidR="007863BC" w:rsidRPr="007E46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9685FB" w14:textId="77777777" w:rsidR="007F0898" w:rsidRPr="007E463D" w:rsidRDefault="007F0898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20E49A" w14:textId="4229C246" w:rsidR="00263F64" w:rsidRPr="007E463D" w:rsidRDefault="00263F64" w:rsidP="00263F64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Тема 2. Содержание и практические методы взаимоотношени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>й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 государства и бизнеса</w:t>
      </w:r>
    </w:p>
    <w:p w14:paraId="400AD9F6" w14:textId="791042DD" w:rsidR="00263F64" w:rsidRPr="007E463D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Цели и задачи взаимодействия бизнеса и государства. Стратегическое (долгосрочное) планирование развития национальной экономики как сфера взаимодействия государства и бизнеса. Формы взаимодействия компаний и правительства. История и суть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-государственного партнерства.  Модели государственно-частного партнерства: организационная, финансовая, модель кооперации. Формы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-государственного партнерства: контракты, аренда, концессия, соглашения о разделе продукции, совместные предприятия. Концессии как основной инструмент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-государственного партнерства. Основные механизмы государственно-частного партнерства</w:t>
      </w:r>
      <w:r w:rsidR="00E87977"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08C5E9" w14:textId="77777777" w:rsidR="00C10C38" w:rsidRPr="007E463D" w:rsidRDefault="00C10C38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245DA3" w14:textId="238DC69A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3. Коммуникационные технологии и каналы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191B82AA" w14:textId="10242635" w:rsidR="00263F64" w:rsidRPr="007E463D" w:rsidRDefault="00263F64" w:rsidP="007863BC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EastAsia"/>
          <w:kern w:val="24"/>
          <w:sz w:val="28"/>
          <w:szCs w:val="28"/>
        </w:rPr>
      </w:pPr>
      <w:r w:rsidRPr="007E463D">
        <w:rPr>
          <w:sz w:val="28"/>
          <w:szCs w:val="28"/>
        </w:rPr>
        <w:t xml:space="preserve">Понятие коммуникативных технологий. </w:t>
      </w:r>
      <w:proofErr w:type="spellStart"/>
      <w:r w:rsidRPr="007E463D">
        <w:rPr>
          <w:rFonts w:eastAsiaTheme="minorEastAsia"/>
          <w:bCs/>
          <w:kern w:val="24"/>
          <w:sz w:val="28"/>
          <w:szCs w:val="28"/>
        </w:rPr>
        <w:t>Advocacy</w:t>
      </w:r>
      <w:proofErr w:type="spellEnd"/>
      <w:r w:rsidRPr="007E463D">
        <w:rPr>
          <w:rFonts w:eastAsiaTheme="minorEastAsia"/>
          <w:bCs/>
          <w:kern w:val="24"/>
          <w:sz w:val="28"/>
          <w:szCs w:val="28"/>
        </w:rPr>
        <w:t xml:space="preserve"> – о</w:t>
      </w:r>
      <w:r w:rsidRPr="007E463D">
        <w:rPr>
          <w:rFonts w:eastAsiaTheme="minorEastAsia"/>
          <w:kern w:val="24"/>
          <w:sz w:val="28"/>
          <w:szCs w:val="28"/>
        </w:rPr>
        <w:t xml:space="preserve">тстаивание позиций бизнеса по тому или иному вопросу до тех пор, пока эта позиция не станет официальной и преобладающей. Проведение </w:t>
      </w:r>
      <w:r w:rsidRPr="007E463D">
        <w:rPr>
          <w:rFonts w:eastAsiaTheme="minorEastAsia"/>
          <w:kern w:val="24"/>
          <w:sz w:val="28"/>
          <w:szCs w:val="28"/>
          <w:lang w:val="en-US"/>
        </w:rPr>
        <w:t>PR</w:t>
      </w:r>
      <w:r w:rsidRPr="007E463D">
        <w:rPr>
          <w:rFonts w:eastAsiaTheme="minorEastAsia"/>
          <w:kern w:val="24"/>
          <w:sz w:val="28"/>
          <w:szCs w:val="28"/>
        </w:rPr>
        <w:t xml:space="preserve">-кампаний с целью воздействия на органы государственной власти. Корпоративные </w:t>
      </w:r>
      <w:r w:rsidRPr="007E463D">
        <w:rPr>
          <w:rFonts w:eastAsiaTheme="minorEastAsia"/>
          <w:kern w:val="24"/>
          <w:sz w:val="28"/>
          <w:szCs w:val="28"/>
          <w:lang w:val="en-US"/>
        </w:rPr>
        <w:t>PR</w:t>
      </w:r>
      <w:r w:rsidRPr="007E463D">
        <w:rPr>
          <w:rFonts w:eastAsiaTheme="minorEastAsia"/>
          <w:kern w:val="24"/>
          <w:sz w:val="28"/>
          <w:szCs w:val="28"/>
        </w:rPr>
        <w:t xml:space="preserve">-войны и апелляция к государству как к арбитру. Использование СМИ как канала коммуникаций бизнеса и государства. Роль социальных сетей в коммуникациях бизнеса и государства. Методы белой, серой и черной пропаганды в системе </w:t>
      </w:r>
      <w:r w:rsidRPr="007E463D">
        <w:rPr>
          <w:rFonts w:eastAsiaTheme="minorEastAsia"/>
          <w:kern w:val="24"/>
          <w:sz w:val="28"/>
          <w:szCs w:val="28"/>
          <w:lang w:val="en-US"/>
        </w:rPr>
        <w:t>GR</w:t>
      </w:r>
      <w:r w:rsidRPr="007E463D">
        <w:rPr>
          <w:rFonts w:eastAsiaTheme="minorEastAsia"/>
          <w:kern w:val="24"/>
          <w:sz w:val="28"/>
          <w:szCs w:val="28"/>
        </w:rPr>
        <w:t xml:space="preserve">. </w:t>
      </w:r>
    </w:p>
    <w:p w14:paraId="0D38F200" w14:textId="77777777" w:rsidR="00C10C38" w:rsidRPr="007E463D" w:rsidRDefault="00C10C38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5156A3" w14:textId="6D73C427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4. Аналитические и экспертные технологии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70CBD843" w14:textId="7F218908" w:rsidR="00263F64" w:rsidRPr="007E463D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Идеологический аспект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. Формирование идеологической основы для укрепления позиций бизнеса в диалоге с государством. Концепция «национальных компаний» как альтернатива государственным компаниям. Ф</w:t>
      </w:r>
      <w:r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орсайт – анализ перспектив развития науки, культуры, экономики, общества с целью создания образа «компании будущего». </w:t>
      </w:r>
      <w:r w:rsidRPr="007E463D">
        <w:rPr>
          <w:rFonts w:ascii="Times New Roman" w:hAnsi="Times New Roman" w:cs="Times New Roman"/>
          <w:sz w:val="28"/>
          <w:szCs w:val="28"/>
        </w:rPr>
        <w:t xml:space="preserve">Привлечение экспертного сообщества для формирования положительного образа бизнеса или продвижения отдельных бизнес-проектов. Бизнес-рейтинги как инструмент формирования положительного имиджа компании среди представителей государственных структур.    </w:t>
      </w:r>
    </w:p>
    <w:p w14:paraId="1DB59425" w14:textId="77777777" w:rsidR="00C10C38" w:rsidRPr="007E463D" w:rsidRDefault="00C10C38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023A5A" w14:textId="1162FDF6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Воздействие на общественное мнение и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>механизмов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 гражданского общества в контексте </w:t>
      </w:r>
      <w:r w:rsidR="007F0898"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854818" w14:textId="77777777" w:rsidR="00263F64" w:rsidRPr="007E463D" w:rsidRDefault="00263F64" w:rsidP="00263F64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7E463D">
        <w:rPr>
          <w:rFonts w:eastAsiaTheme="majorEastAsia"/>
          <w:kern w:val="24"/>
          <w:position w:val="1"/>
          <w:sz w:val="28"/>
          <w:szCs w:val="28"/>
        </w:rPr>
        <w:t>Методика</w:t>
      </w:r>
      <w:r w:rsidRPr="007E463D">
        <w:rPr>
          <w:rFonts w:eastAsiaTheme="majorEastAsia"/>
          <w:kern w:val="24"/>
          <w:sz w:val="28"/>
          <w:szCs w:val="28"/>
        </w:rPr>
        <w:t xml:space="preserve"> </w:t>
      </w:r>
      <w:proofErr w:type="spellStart"/>
      <w:r w:rsidRPr="007E463D">
        <w:rPr>
          <w:rFonts w:eastAsiaTheme="majorEastAsia"/>
          <w:kern w:val="24"/>
          <w:position w:val="1"/>
          <w:sz w:val="28"/>
          <w:szCs w:val="28"/>
        </w:rPr>
        <w:t>Grass</w:t>
      </w:r>
      <w:proofErr w:type="spellEnd"/>
      <w:r w:rsidRPr="007E463D">
        <w:rPr>
          <w:rFonts w:eastAsiaTheme="majorEastAsia"/>
          <w:kern w:val="24"/>
          <w:position w:val="1"/>
          <w:sz w:val="28"/>
          <w:szCs w:val="28"/>
        </w:rPr>
        <w:t xml:space="preserve"> </w:t>
      </w:r>
      <w:proofErr w:type="spellStart"/>
      <w:r w:rsidRPr="007E463D">
        <w:rPr>
          <w:rFonts w:eastAsiaTheme="majorEastAsia"/>
          <w:kern w:val="24"/>
          <w:position w:val="1"/>
          <w:sz w:val="28"/>
          <w:szCs w:val="28"/>
        </w:rPr>
        <w:t>roots</w:t>
      </w:r>
      <w:proofErr w:type="spellEnd"/>
      <w:r w:rsidRPr="007E463D">
        <w:rPr>
          <w:sz w:val="28"/>
          <w:szCs w:val="28"/>
          <w:shd w:val="clear" w:color="auto" w:fill="FFFFFF"/>
        </w:rPr>
        <w:t xml:space="preserve"> – организация массированного общественного давления </w:t>
      </w:r>
      <w:r w:rsidRPr="007E463D">
        <w:rPr>
          <w:rFonts w:eastAsiaTheme="minorEastAsia"/>
          <w:kern w:val="24"/>
          <w:sz w:val="28"/>
          <w:szCs w:val="28"/>
        </w:rPr>
        <w:t xml:space="preserve">давлении на чиновников, от которых зависит принятие решения в интересах бизнеса. Проведение массовых мероприятий как форма </w:t>
      </w:r>
      <w:r w:rsidRPr="007E463D">
        <w:rPr>
          <w:rFonts w:eastAsiaTheme="minorEastAsia"/>
          <w:kern w:val="24"/>
          <w:sz w:val="28"/>
          <w:szCs w:val="28"/>
          <w:lang w:val="en-US"/>
        </w:rPr>
        <w:t>Grass</w:t>
      </w:r>
      <w:r w:rsidRPr="007E463D">
        <w:rPr>
          <w:rFonts w:eastAsiaTheme="minorEastAsia"/>
          <w:kern w:val="24"/>
          <w:sz w:val="28"/>
          <w:szCs w:val="28"/>
        </w:rPr>
        <w:t xml:space="preserve"> </w:t>
      </w:r>
      <w:r w:rsidRPr="007E463D">
        <w:rPr>
          <w:rFonts w:eastAsiaTheme="minorEastAsia"/>
          <w:kern w:val="24"/>
          <w:sz w:val="28"/>
          <w:szCs w:val="28"/>
          <w:lang w:val="en-US"/>
        </w:rPr>
        <w:t>roots</w:t>
      </w:r>
      <w:r w:rsidRPr="007E463D">
        <w:rPr>
          <w:rFonts w:eastAsiaTheme="minorEastAsia"/>
          <w:kern w:val="24"/>
          <w:sz w:val="28"/>
          <w:szCs w:val="28"/>
        </w:rPr>
        <w:t>.</w:t>
      </w:r>
    </w:p>
    <w:p w14:paraId="3BDEAAC9" w14:textId="160E26DE" w:rsidR="00263F64" w:rsidRPr="007E463D" w:rsidRDefault="00263F64" w:rsidP="007863BC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Реализация социальных и благотворительных проектов как способ оказания влияния на власть. Тематика </w:t>
      </w:r>
      <w:r w:rsidRPr="007E463D">
        <w:rPr>
          <w:rFonts w:eastAsiaTheme="minorEastAsia"/>
          <w:kern w:val="24"/>
          <w:sz w:val="28"/>
          <w:szCs w:val="28"/>
          <w:lang w:val="en-US"/>
        </w:rPr>
        <w:t>ESG</w:t>
      </w:r>
      <w:r w:rsidRPr="007E463D">
        <w:rPr>
          <w:rFonts w:eastAsiaTheme="minorEastAsia"/>
          <w:kern w:val="24"/>
          <w:sz w:val="28"/>
          <w:szCs w:val="28"/>
        </w:rPr>
        <w:t xml:space="preserve"> в контексте взаимоотношений государства и бизнеса. Участие в создании и деятельности отраслевых ассоциаций – форма отстаивания общих интересов бизнеса. </w:t>
      </w:r>
    </w:p>
    <w:p w14:paraId="7E3B612C" w14:textId="77777777" w:rsidR="00C10C38" w:rsidRPr="007E463D" w:rsidRDefault="00C10C38" w:rsidP="001939FF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DE6EBE" w14:textId="1AC477FA" w:rsidR="001939FF" w:rsidRPr="007E463D" w:rsidRDefault="001939FF" w:rsidP="001939FF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6. Лоббизм как ведущая технология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2A4B1F34" w14:textId="77777777" w:rsidR="001939FF" w:rsidRPr="007E463D" w:rsidRDefault="001939FF" w:rsidP="00193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Определение и суть лоббизма. Причины существования лоббизма. Условия цивилизованного лоббизма. Уровни коммерческого лоббизма: макроуровень, корпоративный и отраслевой лоббизм. Уровни лоббистской деятельности (федеральный, региональный местный). Объекты лоббизма (законодательная, исполнительная и судебная власть). Этапы лоббистской деятельности. Технология продвижения лоббируемых законопроектов и решений исполнительной власти. Оценка затрат на ведение лоббистской деятельности и экономической эффективности лоббизма. Взаимоотношение понятий лоббизм и коррупция. Развитие антикоррупционных методик как способ укрепления взаимоотношений государства и бизнеса.</w:t>
      </w:r>
    </w:p>
    <w:p w14:paraId="3F479984" w14:textId="77777777" w:rsidR="001939FF" w:rsidRPr="007E463D" w:rsidRDefault="001939FF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A83524" w14:textId="30D50E80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>7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 xml:space="preserve">Специфика лоббистской деятельности </w:t>
      </w:r>
      <w:r w:rsidRPr="007E463D">
        <w:rPr>
          <w:rFonts w:ascii="Times New Roman" w:hAnsi="Times New Roman" w:cs="Times New Roman"/>
          <w:b/>
          <w:sz w:val="28"/>
          <w:szCs w:val="28"/>
        </w:rPr>
        <w:t>в зарубежных странах</w:t>
      </w:r>
    </w:p>
    <w:p w14:paraId="3FB72E07" w14:textId="3A9CF1DA" w:rsidR="00263F64" w:rsidRPr="007E463D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Эволюция законодательства о лоббизме в США. Объекты лоббистской деятельности в США. Особенности американской модели лоббизма. Закон об иностранных агентах.</w:t>
      </w:r>
      <w:r w:rsidR="009A22CA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 xml:space="preserve">Лоббизм в Европе. Модель двухзвенного лоббизма в Великобритании. Система </w:t>
      </w:r>
      <w:r w:rsidR="009A22CA" w:rsidRPr="007E463D">
        <w:rPr>
          <w:rFonts w:ascii="Times New Roman" w:hAnsi="Times New Roman" w:cs="Times New Roman"/>
          <w:sz w:val="28"/>
          <w:szCs w:val="28"/>
        </w:rPr>
        <w:t>саморегулирующихся</w:t>
      </w:r>
      <w:r w:rsidRPr="007E463D">
        <w:rPr>
          <w:rFonts w:ascii="Times New Roman" w:hAnsi="Times New Roman" w:cs="Times New Roman"/>
          <w:sz w:val="28"/>
          <w:szCs w:val="28"/>
        </w:rPr>
        <w:t xml:space="preserve"> организаций как альтернатива традиционным лоббист</w:t>
      </w:r>
      <w:r w:rsidR="009A22CA" w:rsidRPr="007E463D">
        <w:rPr>
          <w:rFonts w:ascii="Times New Roman" w:hAnsi="Times New Roman" w:cs="Times New Roman"/>
          <w:sz w:val="28"/>
          <w:szCs w:val="28"/>
        </w:rPr>
        <w:t>с</w:t>
      </w:r>
      <w:r w:rsidRPr="007E463D">
        <w:rPr>
          <w:rFonts w:ascii="Times New Roman" w:hAnsi="Times New Roman" w:cs="Times New Roman"/>
          <w:sz w:val="28"/>
          <w:szCs w:val="28"/>
        </w:rPr>
        <w:t xml:space="preserve">ким </w:t>
      </w:r>
      <w:r w:rsidR="009A22CA" w:rsidRPr="007E463D">
        <w:rPr>
          <w:rFonts w:ascii="Times New Roman" w:hAnsi="Times New Roman" w:cs="Times New Roman"/>
          <w:sz w:val="28"/>
          <w:szCs w:val="28"/>
        </w:rPr>
        <w:t>механизмам</w:t>
      </w:r>
      <w:r w:rsidRPr="007E463D">
        <w:rPr>
          <w:rFonts w:ascii="Times New Roman" w:hAnsi="Times New Roman" w:cs="Times New Roman"/>
          <w:sz w:val="28"/>
          <w:szCs w:val="28"/>
        </w:rPr>
        <w:t xml:space="preserve"> в Германии. Развитие лоббистской деятельности во Франции: от ограничений </w:t>
      </w:r>
      <w:r w:rsidR="009A22CA" w:rsidRPr="007E463D">
        <w:rPr>
          <w:rFonts w:ascii="Times New Roman" w:hAnsi="Times New Roman" w:cs="Times New Roman"/>
          <w:sz w:val="28"/>
          <w:szCs w:val="28"/>
        </w:rPr>
        <w:t>к</w:t>
      </w:r>
      <w:r w:rsidRPr="007E463D">
        <w:rPr>
          <w:rFonts w:ascii="Times New Roman" w:hAnsi="Times New Roman" w:cs="Times New Roman"/>
          <w:sz w:val="28"/>
          <w:szCs w:val="28"/>
        </w:rPr>
        <w:t xml:space="preserve"> росту.</w:t>
      </w:r>
      <w:r w:rsidR="009A22CA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Влияние традиционного социального уклада на лоббистскую деятельность в странах Азии. Специфика лоббистской деятельности в Японии: системы «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дзоку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зайкан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». Коммуникативные практики в Китае – канал «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гуаньси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». Наиболее распространенные технологии лоббирования в государствах постсоветского пространства (Беларусь, республики Центральной Азии и</w:t>
      </w:r>
      <w:r w:rsidR="00711058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Закавказья).</w:t>
      </w:r>
    </w:p>
    <w:p w14:paraId="436ACCD5" w14:textId="2F9ED184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>8</w:t>
      </w:r>
      <w:r w:rsidRPr="007E463D">
        <w:rPr>
          <w:rFonts w:ascii="Times New Roman" w:hAnsi="Times New Roman" w:cs="Times New Roman"/>
          <w:b/>
          <w:sz w:val="28"/>
          <w:szCs w:val="28"/>
        </w:rPr>
        <w:t>. История и современн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 xml:space="preserve">ое состояние 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лоббизма в Российской Федерации </w:t>
      </w:r>
    </w:p>
    <w:p w14:paraId="1D011C84" w14:textId="1D6DF285" w:rsidR="00263F64" w:rsidRPr="007E463D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История регулирования лоббистской деятельности в России. Ключевые черты лоббистских войн в 1990-е годы. Факторы и ключевые темы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лоббистского влияния в современной России. Основные направления совершенствования системы лоббизма в РФ. Лоббисты во властных структурах: кто они? Характеристика основных бизнес-ассоциаций и отраслевых союзов, их роль в системе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: Российский союз промышленников и предпринимателей, Торгово-промышленная Палата, «Деловая Россия» и др. Отраслевой аспект – зависимость интенсивности лоббистской деятельности от сферы бизнеса. </w:t>
      </w:r>
    </w:p>
    <w:p w14:paraId="1DFD971C" w14:textId="6F71A7E7" w:rsidR="001939FF" w:rsidRPr="007E463D" w:rsidRDefault="001939FF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A2B86B" w14:textId="583E5551" w:rsidR="001939FF" w:rsidRPr="007E463D" w:rsidRDefault="001939FF" w:rsidP="001939FF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9. Организация процесса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 и лоббизма в современных компаниях </w:t>
      </w:r>
    </w:p>
    <w:p w14:paraId="1689E233" w14:textId="22785BFC" w:rsidR="001939FF" w:rsidRPr="007E463D" w:rsidRDefault="001939FF" w:rsidP="00193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-стратегии компании. Этапы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-деятельности. Структура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-департамента. Функции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-департаментов: мониторинг, анализ, внутренние коммуникации, построение бизнес-процессов, взаимодействие с государственными органами, партнерство с отраслевыми союзами и ассоциациями. Особенности ведения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 на федеральном и региональном уровне.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 при осуществлении проектов за рубежом. Корпоративная отчётность компании как инструмент формирования привлекательного образа бизнеса в глазах государства. Особенности взаимодействия лоббистов с различными представителями государственной власти: политическая </w:t>
      </w:r>
      <w:r w:rsidR="0038209D" w:rsidRPr="007E463D">
        <w:rPr>
          <w:rFonts w:ascii="Times New Roman" w:hAnsi="Times New Roman" w:cs="Times New Roman"/>
          <w:sz w:val="28"/>
          <w:szCs w:val="28"/>
        </w:rPr>
        <w:t>элита, публичные</w:t>
      </w:r>
      <w:r w:rsidRPr="007E463D">
        <w:rPr>
          <w:rFonts w:ascii="Times New Roman" w:hAnsi="Times New Roman" w:cs="Times New Roman"/>
          <w:sz w:val="28"/>
          <w:szCs w:val="28"/>
        </w:rPr>
        <w:t xml:space="preserve"> политики (депутаты всех уровней), бюрократия. </w:t>
      </w:r>
    </w:p>
    <w:p w14:paraId="76433077" w14:textId="77777777" w:rsidR="001939FF" w:rsidRPr="007E463D" w:rsidRDefault="001939FF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AC3EF4" w14:textId="59AB973D" w:rsidR="009C0DA3" w:rsidRPr="007E463D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10" w:name="_Toc21090865"/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</w:t>
      </w: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0"/>
      <w:r w:rsidR="00711058" w:rsidRPr="007E463D">
        <w:rPr>
          <w:rFonts w:ascii="Times New Roman" w:hAnsi="Times New Roman" w:cs="Times New Roman"/>
          <w:b/>
          <w:bCs/>
          <w:iCs/>
          <w:sz w:val="28"/>
          <w:szCs w:val="28"/>
        </w:rPr>
        <w:t>Учебно-тематический план</w:t>
      </w:r>
    </w:p>
    <w:p w14:paraId="5144B2A8" w14:textId="77777777" w:rsidR="004A070E" w:rsidRPr="007E463D" w:rsidRDefault="004A070E" w:rsidP="00FF5D18">
      <w:pPr>
        <w:pStyle w:val="1"/>
        <w:spacing w:before="0" w:beforeAutospacing="0" w:after="0" w:afterAutospacing="0"/>
        <w:rPr>
          <w:b w:val="0"/>
          <w:sz w:val="20"/>
          <w:szCs w:val="20"/>
        </w:rPr>
      </w:pPr>
    </w:p>
    <w:p w14:paraId="598E6142" w14:textId="7B15ABBC" w:rsidR="00FF5D18" w:rsidRPr="007E463D" w:rsidRDefault="00FF5D18" w:rsidP="00FF5D18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Для направления подготовки 41.03.04 Политология, ОП «Политология», профиль «Политология экономических процессов»</w:t>
      </w:r>
    </w:p>
    <w:p w14:paraId="4635FCC3" w14:textId="317BEC2A" w:rsidR="00FF5D18" w:rsidRPr="007E463D" w:rsidRDefault="00FF5D18" w:rsidP="00FF5D18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>Таблица 4.</w:t>
      </w:r>
    </w:p>
    <w:p w14:paraId="202EB23D" w14:textId="77777777" w:rsidR="00FF5D18" w:rsidRPr="007E463D" w:rsidRDefault="00FF5D18" w:rsidP="00FF5D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5"/>
        <w:gridCol w:w="851"/>
        <w:gridCol w:w="992"/>
        <w:gridCol w:w="1133"/>
        <w:gridCol w:w="851"/>
        <w:gridCol w:w="1877"/>
      </w:tblGrid>
      <w:tr w:rsidR="007E463D" w:rsidRPr="007E463D" w14:paraId="1473A917" w14:textId="77777777" w:rsidTr="007F0898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3A78892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3D318EF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314609E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66F7700F" w14:textId="77777777" w:rsidR="00FF5D18" w:rsidRPr="007E463D" w:rsidRDefault="00FF5D18" w:rsidP="007F08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D92DAA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5DBCF8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1CB6309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Формы текущего контроля успеваемости</w:t>
            </w:r>
          </w:p>
        </w:tc>
      </w:tr>
      <w:tr w:rsidR="007E463D" w:rsidRPr="007E463D" w14:paraId="6361C19C" w14:textId="77777777" w:rsidTr="007F0898">
        <w:tc>
          <w:tcPr>
            <w:tcW w:w="709" w:type="dxa"/>
            <w:vMerge/>
          </w:tcPr>
          <w:p w14:paraId="342A97B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610B48C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 w:val="restart"/>
          </w:tcPr>
          <w:p w14:paraId="08F4F44F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6" w:type="dxa"/>
            <w:gridSpan w:val="3"/>
          </w:tcPr>
          <w:p w14:paraId="384D3CA3" w14:textId="77777777" w:rsidR="00FF5D18" w:rsidRPr="007E463D" w:rsidRDefault="00FF5D18" w:rsidP="007F089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Контактная работа- Аудиторная работа</w:t>
            </w:r>
          </w:p>
        </w:tc>
        <w:tc>
          <w:tcPr>
            <w:tcW w:w="851" w:type="dxa"/>
            <w:vMerge w:val="restart"/>
          </w:tcPr>
          <w:p w14:paraId="061C0D1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</w:t>
            </w: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ельная работа</w:t>
            </w:r>
          </w:p>
        </w:tc>
        <w:tc>
          <w:tcPr>
            <w:tcW w:w="1877" w:type="dxa"/>
            <w:vMerge/>
          </w:tcPr>
          <w:p w14:paraId="7D2DDC1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E463D" w:rsidRPr="007E463D" w14:paraId="7C552EC9" w14:textId="77777777" w:rsidTr="007F0898">
        <w:tc>
          <w:tcPr>
            <w:tcW w:w="709" w:type="dxa"/>
            <w:vMerge/>
          </w:tcPr>
          <w:p w14:paraId="384D7AB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0F6A117B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</w:tcPr>
          <w:p w14:paraId="732D6257" w14:textId="77777777" w:rsidR="00FF5D18" w:rsidRPr="007E463D" w:rsidRDefault="00FF5D18" w:rsidP="007F08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22887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5AD9DD3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7308C30C" w14:textId="77777777" w:rsidR="00FF5D18" w:rsidRPr="007E463D" w:rsidRDefault="00FF5D18" w:rsidP="007F089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322FA06A" w14:textId="77777777" w:rsidR="00FF5D18" w:rsidRPr="007E463D" w:rsidRDefault="00FF5D18" w:rsidP="007F08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6829E27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29E2C96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E463D" w:rsidRPr="007E463D" w14:paraId="2916982C" w14:textId="77777777" w:rsidTr="007F0898">
        <w:tc>
          <w:tcPr>
            <w:tcW w:w="709" w:type="dxa"/>
          </w:tcPr>
          <w:p w14:paraId="6AF0C1F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18337D8C" w14:textId="6D7B4A48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35" w:type="dxa"/>
          </w:tcPr>
          <w:p w14:paraId="0A641D42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3DC325B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28A0AC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04CBA04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2D16C1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72B743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493589D2" w14:textId="77777777" w:rsidTr="007F0898">
        <w:tc>
          <w:tcPr>
            <w:tcW w:w="709" w:type="dxa"/>
          </w:tcPr>
          <w:p w14:paraId="62D8899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28225D0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5" w:type="dxa"/>
          </w:tcPr>
          <w:p w14:paraId="4956989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14:paraId="1A28157F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ECD77A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7B74760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DE07FA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688ECC0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54286576" w14:textId="77777777" w:rsidTr="007F0898">
        <w:tc>
          <w:tcPr>
            <w:tcW w:w="709" w:type="dxa"/>
          </w:tcPr>
          <w:p w14:paraId="25F52B5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498D3BB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4A39C14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24B80DF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3FD9D45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73872B4B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394C42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1D36A36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1B54570E" w14:textId="77777777" w:rsidTr="007F0898">
        <w:tc>
          <w:tcPr>
            <w:tcW w:w="709" w:type="dxa"/>
          </w:tcPr>
          <w:p w14:paraId="2CC94A0B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412A4A3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0E6EA92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465C105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54EBA4E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F22472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1115C9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621A059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7D911E85" w14:textId="77777777" w:rsidTr="007F0898">
        <w:tc>
          <w:tcPr>
            <w:tcW w:w="709" w:type="dxa"/>
          </w:tcPr>
          <w:p w14:paraId="0D9C839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4870E09E" w14:textId="7260F4C7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2D65E00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3850ED4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3AA6F45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0C7B545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25EDF1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3CA0BD7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362D7802" w14:textId="77777777" w:rsidTr="007F0898">
        <w:tc>
          <w:tcPr>
            <w:tcW w:w="709" w:type="dxa"/>
          </w:tcPr>
          <w:p w14:paraId="434CDF8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77285120" w14:textId="3ED2AB61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60BD27F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14:paraId="53B32BEF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BA95DA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4B7B4DE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68562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1BE220F" w14:textId="2A9D5BF3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</w:t>
            </w:r>
            <w:r w:rsidR="0038209D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туационных задач (кейсов)</w:t>
            </w:r>
          </w:p>
        </w:tc>
      </w:tr>
      <w:tr w:rsidR="007E463D" w:rsidRPr="007E463D" w14:paraId="5788E1C2" w14:textId="77777777" w:rsidTr="007F0898">
        <w:tc>
          <w:tcPr>
            <w:tcW w:w="709" w:type="dxa"/>
          </w:tcPr>
          <w:p w14:paraId="0961C76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072BC317" w14:textId="4FD6DB7D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</w:tc>
        <w:tc>
          <w:tcPr>
            <w:tcW w:w="1135" w:type="dxa"/>
          </w:tcPr>
          <w:p w14:paraId="34E808D2" w14:textId="0F83DB42" w:rsidR="00FF5D18" w:rsidRPr="007E463D" w:rsidRDefault="004A070E" w:rsidP="004A07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1" w:type="dxa"/>
          </w:tcPr>
          <w:p w14:paraId="44A7345C" w14:textId="3E0AECB9" w:rsidR="00FF5D18" w:rsidRPr="007E463D" w:rsidRDefault="004A070E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5D907F9E" w14:textId="2AE73DFD" w:rsidR="00FF5D18" w:rsidRPr="007E463D" w:rsidRDefault="004A070E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0B7CB435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4A1A06A2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637D433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152C4C44" w14:textId="77777777" w:rsidTr="007F0898">
        <w:tc>
          <w:tcPr>
            <w:tcW w:w="709" w:type="dxa"/>
          </w:tcPr>
          <w:p w14:paraId="3949B99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2835" w:type="dxa"/>
          </w:tcPr>
          <w:p w14:paraId="14CA0CC0" w14:textId="5E2954C3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состояние лоббизма в Российской Федерации </w:t>
            </w:r>
          </w:p>
        </w:tc>
        <w:tc>
          <w:tcPr>
            <w:tcW w:w="1135" w:type="dxa"/>
          </w:tcPr>
          <w:p w14:paraId="2657CE2F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</w:tcPr>
          <w:p w14:paraId="118DAFE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03A1E7B2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54242A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A04A45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6F22629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22D783DE" w14:textId="77777777" w:rsidTr="007F0898">
        <w:tc>
          <w:tcPr>
            <w:tcW w:w="709" w:type="dxa"/>
          </w:tcPr>
          <w:p w14:paraId="5F767C4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5F8ABD1B" w14:textId="51F61CB1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 в современных компаниях</w:t>
            </w:r>
          </w:p>
        </w:tc>
        <w:tc>
          <w:tcPr>
            <w:tcW w:w="1135" w:type="dxa"/>
          </w:tcPr>
          <w:p w14:paraId="6885A4AD" w14:textId="58182DA6" w:rsidR="00FF5D18" w:rsidRPr="007E463D" w:rsidRDefault="004A070E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6A0B61F4" w14:textId="20E9A27A" w:rsidR="00FF5D18" w:rsidRPr="007E463D" w:rsidRDefault="004A070E" w:rsidP="004A07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51B9B710" w14:textId="22A4E4B8" w:rsidR="00FF5D18" w:rsidRPr="007E463D" w:rsidRDefault="004A070E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CB0D07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639E4B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7607C32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37B97820" w14:textId="77777777" w:rsidTr="007F0898">
        <w:tc>
          <w:tcPr>
            <w:tcW w:w="709" w:type="dxa"/>
          </w:tcPr>
          <w:p w14:paraId="40EAB27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06CE5342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5" w:type="dxa"/>
          </w:tcPr>
          <w:p w14:paraId="345CC965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851" w:type="dxa"/>
          </w:tcPr>
          <w:p w14:paraId="66A6E6E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2BF61DF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1BE9517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60E74B4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877" w:type="dxa"/>
          </w:tcPr>
          <w:p w14:paraId="243F9EB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E463D" w:rsidRPr="007E463D" w14:paraId="6FFDB5D4" w14:textId="77777777" w:rsidTr="007F0898">
        <w:tc>
          <w:tcPr>
            <w:tcW w:w="709" w:type="dxa"/>
          </w:tcPr>
          <w:p w14:paraId="614237B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445F79D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5" w:type="dxa"/>
          </w:tcPr>
          <w:p w14:paraId="1DD2D0BB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3B9E475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92" w:type="dxa"/>
          </w:tcPr>
          <w:p w14:paraId="4222967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43F2206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3AD0ECF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877" w:type="dxa"/>
          </w:tcPr>
          <w:p w14:paraId="7C1FEE1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4F53C4D" w14:textId="77777777" w:rsidR="00FF5D18" w:rsidRPr="007E463D" w:rsidRDefault="00FF5D18" w:rsidP="006C160D">
      <w:pPr>
        <w:pStyle w:val="1"/>
        <w:spacing w:before="0" w:beforeAutospacing="0" w:after="0" w:afterAutospacing="0"/>
        <w:rPr>
          <w:b w:val="0"/>
          <w:sz w:val="20"/>
          <w:szCs w:val="20"/>
        </w:rPr>
      </w:pPr>
    </w:p>
    <w:p w14:paraId="6D613FBE" w14:textId="77777777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3D">
        <w:rPr>
          <w:rFonts w:ascii="Times New Roman" w:eastAsia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46D75D93" w14:textId="77777777" w:rsidR="0038209D" w:rsidRPr="007E463D" w:rsidRDefault="0038209D" w:rsidP="0038209D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E255348" w14:textId="1F0F997C" w:rsidR="006C160D" w:rsidRPr="007E463D" w:rsidRDefault="00446674" w:rsidP="006C160D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Для направлени</w:t>
      </w:r>
      <w:r w:rsidR="006C160D" w:rsidRPr="007E463D">
        <w:rPr>
          <w:b w:val="0"/>
          <w:sz w:val="24"/>
          <w:szCs w:val="24"/>
        </w:rPr>
        <w:t>я</w:t>
      </w:r>
      <w:r w:rsidRPr="007E463D">
        <w:rPr>
          <w:b w:val="0"/>
          <w:sz w:val="24"/>
          <w:szCs w:val="24"/>
        </w:rPr>
        <w:t xml:space="preserve"> подготовки</w:t>
      </w:r>
      <w:r w:rsidR="006C160D" w:rsidRPr="007E463D">
        <w:rPr>
          <w:b w:val="0"/>
          <w:sz w:val="24"/>
          <w:szCs w:val="24"/>
        </w:rPr>
        <w:t xml:space="preserve"> 41.03.04 Политология, ОП «Политология», профиль «Политологи</w:t>
      </w:r>
      <w:r w:rsidR="00056053" w:rsidRPr="007E463D">
        <w:rPr>
          <w:b w:val="0"/>
          <w:sz w:val="24"/>
          <w:szCs w:val="24"/>
        </w:rPr>
        <w:t>я» (Институт открытого образования</w:t>
      </w:r>
      <w:r w:rsidR="006C160D" w:rsidRPr="007E463D">
        <w:rPr>
          <w:b w:val="0"/>
          <w:sz w:val="24"/>
          <w:szCs w:val="24"/>
        </w:rPr>
        <w:t>)</w:t>
      </w:r>
    </w:p>
    <w:p w14:paraId="69774B17" w14:textId="02F693CE" w:rsidR="00516DD0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FF5D18" w:rsidRPr="007E463D">
        <w:rPr>
          <w:sz w:val="28"/>
          <w:szCs w:val="28"/>
        </w:rPr>
        <w:t>5</w:t>
      </w:r>
      <w:r w:rsidR="007863BC" w:rsidRPr="007E463D">
        <w:rPr>
          <w:sz w:val="28"/>
          <w:szCs w:val="28"/>
        </w:rPr>
        <w:t>.</w:t>
      </w:r>
    </w:p>
    <w:p w14:paraId="333380EC" w14:textId="77777777" w:rsidR="006C160D" w:rsidRPr="007E463D" w:rsidRDefault="006C160D" w:rsidP="006C1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5"/>
        <w:gridCol w:w="851"/>
        <w:gridCol w:w="992"/>
        <w:gridCol w:w="1133"/>
        <w:gridCol w:w="851"/>
        <w:gridCol w:w="1877"/>
      </w:tblGrid>
      <w:tr w:rsidR="007E463D" w:rsidRPr="007E463D" w14:paraId="1B6249DE" w14:textId="77777777" w:rsidTr="006C160D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59E5A9EF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5AB52B9C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7356EE30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68FCA491" w14:textId="77777777" w:rsidR="006C160D" w:rsidRPr="007E463D" w:rsidRDefault="006C160D" w:rsidP="006C1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F4235B4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6A130ADD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7949D45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E463D" w:rsidRPr="007E463D" w14:paraId="0904457F" w14:textId="77777777" w:rsidTr="00AE5E29">
        <w:tc>
          <w:tcPr>
            <w:tcW w:w="709" w:type="dxa"/>
            <w:vMerge/>
          </w:tcPr>
          <w:p w14:paraId="288AFAC9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bookmarkStart w:id="11" w:name="_Hlk137062763"/>
          </w:p>
        </w:tc>
        <w:tc>
          <w:tcPr>
            <w:tcW w:w="2835" w:type="dxa"/>
            <w:vMerge/>
          </w:tcPr>
          <w:p w14:paraId="76C3BB1F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 w:val="restart"/>
          </w:tcPr>
          <w:p w14:paraId="4DEE86C0" w14:textId="540A8704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6" w:type="dxa"/>
            <w:gridSpan w:val="3"/>
          </w:tcPr>
          <w:p w14:paraId="565AC4D1" w14:textId="5A6A42D0" w:rsidR="00076269" w:rsidRPr="007E463D" w:rsidRDefault="007863BC" w:rsidP="006C160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Контактная работа- Аудиторная работа</w:t>
            </w:r>
          </w:p>
        </w:tc>
        <w:tc>
          <w:tcPr>
            <w:tcW w:w="851" w:type="dxa"/>
            <w:vMerge w:val="restart"/>
          </w:tcPr>
          <w:p w14:paraId="733D7065" w14:textId="6FCFAC94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170DD72B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E463D" w:rsidRPr="007E463D" w14:paraId="3301089E" w14:textId="77777777" w:rsidTr="006C160D">
        <w:tc>
          <w:tcPr>
            <w:tcW w:w="709" w:type="dxa"/>
            <w:vMerge/>
          </w:tcPr>
          <w:p w14:paraId="24B88F69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576266BD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</w:tcPr>
          <w:p w14:paraId="750C5851" w14:textId="6402A1EA" w:rsidR="00076269" w:rsidRPr="007E463D" w:rsidRDefault="00076269" w:rsidP="006C16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A51EB2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5A979BDB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054310E1" w14:textId="77777777" w:rsidR="00076269" w:rsidRPr="007E463D" w:rsidRDefault="00076269" w:rsidP="006C160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78EB45ED" w14:textId="77777777" w:rsidR="00076269" w:rsidRPr="007E463D" w:rsidRDefault="00076269" w:rsidP="006C160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74E68C28" w14:textId="60BDE38E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B9BCC7F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bookmarkEnd w:id="11"/>
      <w:tr w:rsidR="007E463D" w:rsidRPr="007E463D" w14:paraId="427725F8" w14:textId="77777777" w:rsidTr="006C160D">
        <w:tc>
          <w:tcPr>
            <w:tcW w:w="709" w:type="dxa"/>
          </w:tcPr>
          <w:p w14:paraId="49B45F21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7CFFFE46" w14:textId="30FBAB44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35" w:type="dxa"/>
          </w:tcPr>
          <w:p w14:paraId="03CAB433" w14:textId="4B5A4BEB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14:paraId="126FCA3E" w14:textId="1C227D31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65AE6B76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6F5D7DE2" w14:textId="6301E43E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70B33625" w14:textId="02129123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26310AC6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669A4C9C" w14:textId="77777777" w:rsidTr="006C160D">
        <w:tc>
          <w:tcPr>
            <w:tcW w:w="709" w:type="dxa"/>
          </w:tcPr>
          <w:p w14:paraId="6FF8855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2C204A2D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5" w:type="dxa"/>
          </w:tcPr>
          <w:p w14:paraId="6DCA65A7" w14:textId="168AFE1F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08AAB88C" w14:textId="3B7138AD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18769686" w14:textId="4A668A9F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87946FB" w14:textId="7AAFBBF5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FA4DCC7" w14:textId="1DC92F18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2B6B713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0AB2073A" w14:textId="77777777" w:rsidTr="006C160D">
        <w:tc>
          <w:tcPr>
            <w:tcW w:w="709" w:type="dxa"/>
          </w:tcPr>
          <w:p w14:paraId="4879EE7D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08BF07E2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239E0DBE" w14:textId="0109D343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0182050C" w14:textId="7B21AABF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74085AB9" w14:textId="5A5E6BBC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F8D6257" w14:textId="1D220E30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E02A800" w14:textId="73BD2149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6F406B3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77C3429F" w14:textId="77777777" w:rsidTr="006C160D">
        <w:tc>
          <w:tcPr>
            <w:tcW w:w="709" w:type="dxa"/>
          </w:tcPr>
          <w:p w14:paraId="6ACBFBD5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2E890A53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5A5DD403" w14:textId="5B3726BC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5C9B6A54" w14:textId="77DD52B6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514B004A" w14:textId="5B66D069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455706AD" w14:textId="22F3DF78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6A7F4FD" w14:textId="31A16506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646E551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диалог, групповая дискуссия, анализ и решение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ситуационных задач (кейсов)</w:t>
            </w:r>
          </w:p>
        </w:tc>
      </w:tr>
      <w:tr w:rsidR="007E463D" w:rsidRPr="007E463D" w14:paraId="1A165D6E" w14:textId="77777777" w:rsidTr="006C160D">
        <w:tc>
          <w:tcPr>
            <w:tcW w:w="709" w:type="dxa"/>
          </w:tcPr>
          <w:p w14:paraId="18DFC3DA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2835" w:type="dxa"/>
          </w:tcPr>
          <w:p w14:paraId="5B693FDC" w14:textId="6F501096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6FC3C791" w14:textId="69251741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14:paraId="44CBEE0D" w14:textId="43FDA917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5E78439C" w14:textId="10FD41D0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46C69E2C" w14:textId="65F42AF6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CAEEA68" w14:textId="6F144897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6D636B40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52FF2A54" w14:textId="77777777" w:rsidTr="006C160D">
        <w:tc>
          <w:tcPr>
            <w:tcW w:w="709" w:type="dxa"/>
          </w:tcPr>
          <w:p w14:paraId="670AFD15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2B9BEA58" w14:textId="69537A4C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1779F209" w14:textId="02A464B3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C47025C" w14:textId="6C3EE116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0B325B04" w14:textId="173CE08D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25DA68E5" w14:textId="58246395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6F6D4C2" w14:textId="1B0BE0AB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64CFFD4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  <w:proofErr w:type="spell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ussions</w:t>
            </w:r>
            <w:proofErr w:type="spellEnd"/>
          </w:p>
        </w:tc>
      </w:tr>
      <w:tr w:rsidR="007E463D" w:rsidRPr="007E463D" w14:paraId="43F17712" w14:textId="77777777" w:rsidTr="006C160D">
        <w:tc>
          <w:tcPr>
            <w:tcW w:w="709" w:type="dxa"/>
          </w:tcPr>
          <w:p w14:paraId="2207A8D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1AE50F28" w14:textId="4CA3D0D3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</w:tc>
        <w:tc>
          <w:tcPr>
            <w:tcW w:w="1135" w:type="dxa"/>
          </w:tcPr>
          <w:p w14:paraId="60833D35" w14:textId="1C76DB16" w:rsidR="004A070E" w:rsidRPr="007E463D" w:rsidRDefault="004A070E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10,5</w:t>
            </w:r>
          </w:p>
        </w:tc>
        <w:tc>
          <w:tcPr>
            <w:tcW w:w="851" w:type="dxa"/>
          </w:tcPr>
          <w:p w14:paraId="25D005A1" w14:textId="61CD6F8C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992" w:type="dxa"/>
          </w:tcPr>
          <w:p w14:paraId="3874B021" w14:textId="1F078EB7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133" w:type="dxa"/>
          </w:tcPr>
          <w:p w14:paraId="6F95B621" w14:textId="34435D95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D790F84" w14:textId="5B0868CB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08551ACA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0F689F13" w14:textId="77777777" w:rsidTr="006C160D">
        <w:tc>
          <w:tcPr>
            <w:tcW w:w="709" w:type="dxa"/>
          </w:tcPr>
          <w:p w14:paraId="2171D684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424B42F3" w14:textId="0EEBA405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состояние лоббизма в Российской Федерации </w:t>
            </w:r>
          </w:p>
        </w:tc>
        <w:tc>
          <w:tcPr>
            <w:tcW w:w="1135" w:type="dxa"/>
          </w:tcPr>
          <w:p w14:paraId="5C543174" w14:textId="580D7F15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851" w:type="dxa"/>
          </w:tcPr>
          <w:p w14:paraId="24FA0C6E" w14:textId="6C470709" w:rsidR="006C160D" w:rsidRPr="007E463D" w:rsidRDefault="00076269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992" w:type="dxa"/>
          </w:tcPr>
          <w:p w14:paraId="27BB90E9" w14:textId="55D40C9F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133" w:type="dxa"/>
          </w:tcPr>
          <w:p w14:paraId="61B2EFEB" w14:textId="20F53AED" w:rsidR="006C160D" w:rsidRPr="007E463D" w:rsidRDefault="006C160D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8AAE9D5" w14:textId="31936EF3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3FD9539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475003F3" w14:textId="77777777" w:rsidTr="006C160D">
        <w:tc>
          <w:tcPr>
            <w:tcW w:w="709" w:type="dxa"/>
          </w:tcPr>
          <w:p w14:paraId="3BAB5FDD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38897176" w14:textId="115700DA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 в современных компаниях</w:t>
            </w:r>
          </w:p>
        </w:tc>
        <w:tc>
          <w:tcPr>
            <w:tcW w:w="1135" w:type="dxa"/>
          </w:tcPr>
          <w:p w14:paraId="5C62E909" w14:textId="77777777" w:rsidR="004A070E" w:rsidRPr="007E463D" w:rsidRDefault="004A070E" w:rsidP="004A07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  <w:p w14:paraId="0BD27CFC" w14:textId="2AF1E1F9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25117D1B" w14:textId="213D4047" w:rsidR="006C160D" w:rsidRPr="007E463D" w:rsidRDefault="004A070E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2AF93912" w14:textId="7FFABABF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60F2D39" w14:textId="1769FBEA" w:rsidR="006C160D" w:rsidRPr="007E463D" w:rsidRDefault="004A070E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F46BAB2" w14:textId="6CA90D48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57753A72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03614A9C" w14:textId="77777777" w:rsidTr="006C160D">
        <w:tc>
          <w:tcPr>
            <w:tcW w:w="709" w:type="dxa"/>
          </w:tcPr>
          <w:p w14:paraId="63B467A1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1AF869FA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5" w:type="dxa"/>
          </w:tcPr>
          <w:p w14:paraId="4706512B" w14:textId="0299C7D6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851" w:type="dxa"/>
          </w:tcPr>
          <w:p w14:paraId="5864C50C" w14:textId="5CEBA42B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92" w:type="dxa"/>
          </w:tcPr>
          <w:p w14:paraId="2CE842D0" w14:textId="4EE8D093" w:rsidR="006C160D" w:rsidRPr="007E463D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3" w:type="dxa"/>
          </w:tcPr>
          <w:p w14:paraId="6557FD27" w14:textId="37482995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851" w:type="dxa"/>
          </w:tcPr>
          <w:p w14:paraId="7B97A7F7" w14:textId="4AE8A73B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877" w:type="dxa"/>
          </w:tcPr>
          <w:p w14:paraId="0413B70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E463D" w:rsidRPr="007E463D" w14:paraId="1F92A733" w14:textId="77777777" w:rsidTr="006C160D">
        <w:tc>
          <w:tcPr>
            <w:tcW w:w="709" w:type="dxa"/>
          </w:tcPr>
          <w:p w14:paraId="4677E59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00AF9E10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5" w:type="dxa"/>
          </w:tcPr>
          <w:p w14:paraId="6C4F74DF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3F437D88" w14:textId="3B7B9E3F" w:rsidR="006C160D" w:rsidRPr="007E463D" w:rsidRDefault="006C160D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76269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dxa"/>
          </w:tcPr>
          <w:p w14:paraId="1B33ACCA" w14:textId="7D093682" w:rsidR="006C160D" w:rsidRPr="007E463D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133" w:type="dxa"/>
          </w:tcPr>
          <w:p w14:paraId="287887D1" w14:textId="59D8635D" w:rsidR="006C160D" w:rsidRPr="007E463D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851" w:type="dxa"/>
          </w:tcPr>
          <w:p w14:paraId="32FF2CE0" w14:textId="612172EB" w:rsidR="006C160D" w:rsidRPr="007E463D" w:rsidRDefault="006C160D" w:rsidP="007353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7353D0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2695FF3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1E560A3" w14:textId="77777777" w:rsidR="006C160D" w:rsidRPr="007E463D" w:rsidRDefault="006C160D" w:rsidP="006C160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08D9D357" w14:textId="5E2889AB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3D">
        <w:rPr>
          <w:rFonts w:ascii="Times New Roman" w:eastAsia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543659EF" w14:textId="77777777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EFB334" w14:textId="6ADBCBBE" w:rsidR="00446674" w:rsidRPr="007E463D" w:rsidRDefault="00446674" w:rsidP="000E6AA6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Для направления подготовки</w:t>
      </w:r>
      <w:r w:rsidR="000E6AA6" w:rsidRPr="007E463D">
        <w:rPr>
          <w:b w:val="0"/>
          <w:sz w:val="24"/>
          <w:szCs w:val="24"/>
        </w:rPr>
        <w:t xml:space="preserve"> </w:t>
      </w:r>
      <w:r w:rsidRPr="007E463D">
        <w:rPr>
          <w:b w:val="0"/>
          <w:sz w:val="24"/>
          <w:szCs w:val="24"/>
        </w:rPr>
        <w:t>42.03.01 Реклама и связи с общественностью, ОП «Связи с общественностью в политике и бизнесе /</w:t>
      </w:r>
      <w:proofErr w:type="spellStart"/>
      <w:r w:rsidRPr="007E463D">
        <w:rPr>
          <w:b w:val="0"/>
          <w:sz w:val="24"/>
          <w:szCs w:val="24"/>
        </w:rPr>
        <w:t>Public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Relations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in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Politics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and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Business</w:t>
      </w:r>
      <w:proofErr w:type="spellEnd"/>
      <w:r w:rsidRPr="007E463D">
        <w:rPr>
          <w:b w:val="0"/>
          <w:sz w:val="24"/>
          <w:szCs w:val="24"/>
        </w:rPr>
        <w:t>», профиль «Связи с общественностью в политике и бизнесе»</w:t>
      </w:r>
    </w:p>
    <w:p w14:paraId="6F310596" w14:textId="4B10962B" w:rsidR="00516DD0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FF5D18" w:rsidRPr="007E463D">
        <w:rPr>
          <w:sz w:val="28"/>
          <w:szCs w:val="28"/>
        </w:rPr>
        <w:t>6</w:t>
      </w:r>
      <w:r w:rsidR="007863BC" w:rsidRPr="007E463D">
        <w:rPr>
          <w:sz w:val="28"/>
          <w:szCs w:val="28"/>
        </w:rPr>
        <w:t>.</w:t>
      </w: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3"/>
        <w:gridCol w:w="1134"/>
        <w:gridCol w:w="6"/>
        <w:gridCol w:w="845"/>
        <w:gridCol w:w="992"/>
        <w:gridCol w:w="1137"/>
        <w:gridCol w:w="851"/>
        <w:gridCol w:w="1876"/>
      </w:tblGrid>
      <w:tr w:rsidR="007E463D" w:rsidRPr="007E463D" w14:paraId="2449F1FB" w14:textId="77777777" w:rsidTr="00CD287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F45C8B4" w14:textId="77777777" w:rsidR="003678DA" w:rsidRPr="007E463D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18FB2ABD" w14:textId="63319FF1" w:rsidR="003678DA" w:rsidRPr="007E463D" w:rsidRDefault="003678DA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3" w:type="dxa"/>
            <w:vMerge w:val="restart"/>
            <w:tcBorders>
              <w:bottom w:val="single" w:sz="4" w:space="0" w:color="auto"/>
            </w:tcBorders>
          </w:tcPr>
          <w:p w14:paraId="3AA6E473" w14:textId="17D30DE1" w:rsidR="003678DA" w:rsidRPr="007E463D" w:rsidRDefault="003678DA" w:rsidP="006F401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217F2558" w14:textId="77777777" w:rsidR="003678DA" w:rsidRPr="007E463D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C2A1B9A" w14:textId="77777777" w:rsidR="003678DA" w:rsidRPr="007E463D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0D5251" w14:textId="0275BD36" w:rsidR="003678DA" w:rsidRPr="007E463D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4" w:type="dxa"/>
            <w:gridSpan w:val="3"/>
            <w:tcBorders>
              <w:bottom w:val="single" w:sz="4" w:space="0" w:color="auto"/>
            </w:tcBorders>
          </w:tcPr>
          <w:p w14:paraId="1B53E3C4" w14:textId="77777777" w:rsidR="003678DA" w:rsidRPr="007E463D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  <w:p w14:paraId="12FEE0BD" w14:textId="77777777" w:rsidR="003678DA" w:rsidRPr="007E463D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Контактная работа- </w:t>
            </w:r>
          </w:p>
          <w:p w14:paraId="570070A0" w14:textId="77777777" w:rsidR="003678DA" w:rsidRPr="007E463D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Аудиторная работа</w:t>
            </w:r>
          </w:p>
          <w:p w14:paraId="44A86909" w14:textId="77777777" w:rsidR="003678DA" w:rsidRPr="007E463D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F0959B" w14:textId="77777777" w:rsidR="003678DA" w:rsidRPr="007E463D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76" w:type="dxa"/>
            <w:vMerge w:val="restart"/>
            <w:tcBorders>
              <w:bottom w:val="single" w:sz="4" w:space="0" w:color="auto"/>
            </w:tcBorders>
          </w:tcPr>
          <w:p w14:paraId="3D1BFB6A" w14:textId="2B5BE1C2" w:rsidR="003678DA" w:rsidRPr="007E463D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7588F370" w14:textId="77777777" w:rsidR="003678DA" w:rsidRPr="007E463D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0E31B719" w14:textId="71C2CBCF" w:rsidR="003678DA" w:rsidRPr="007E463D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E463D" w:rsidRPr="007E463D" w14:paraId="3A31FADA" w14:textId="77777777" w:rsidTr="00CD2872">
        <w:tc>
          <w:tcPr>
            <w:tcW w:w="709" w:type="dxa"/>
            <w:vMerge/>
          </w:tcPr>
          <w:p w14:paraId="43D4F0FE" w14:textId="4464FCEE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  <w:vMerge/>
          </w:tcPr>
          <w:p w14:paraId="5B2E0CB3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51EF9FBA" w14:textId="4CA9C496" w:rsidR="00CB27E8" w:rsidRPr="007E463D" w:rsidRDefault="00CB27E8" w:rsidP="00CB27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</w:tcPr>
          <w:p w14:paraId="360551DF" w14:textId="4CC2381D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0522B454" w14:textId="39D0D70D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7" w:type="dxa"/>
          </w:tcPr>
          <w:p w14:paraId="423D8178" w14:textId="77777777" w:rsidR="00CB27E8" w:rsidRPr="007E463D" w:rsidRDefault="00CB27E8" w:rsidP="00CB27E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занятия</w:t>
            </w:r>
          </w:p>
          <w:p w14:paraId="1F6CA59A" w14:textId="7F595F7E" w:rsidR="00CB27E8" w:rsidRPr="007E463D" w:rsidRDefault="00CB27E8" w:rsidP="00CB27E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2619C96F" w14:textId="49C93385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Самостоятельна</w:t>
            </w: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 работа</w:t>
            </w:r>
          </w:p>
        </w:tc>
        <w:tc>
          <w:tcPr>
            <w:tcW w:w="1876" w:type="dxa"/>
            <w:vMerge/>
          </w:tcPr>
          <w:p w14:paraId="46515B8D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E463D" w:rsidRPr="007E463D" w14:paraId="46786DC3" w14:textId="77777777" w:rsidTr="00CD2872">
        <w:tc>
          <w:tcPr>
            <w:tcW w:w="709" w:type="dxa"/>
          </w:tcPr>
          <w:p w14:paraId="2A7153BD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3" w:type="dxa"/>
          </w:tcPr>
          <w:p w14:paraId="58A64BA1" w14:textId="48815E9E" w:rsidR="00CB27E8" w:rsidRPr="007E463D" w:rsidRDefault="001939FF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6614F516" w14:textId="2348F4F4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/9</w:t>
            </w:r>
          </w:p>
        </w:tc>
        <w:tc>
          <w:tcPr>
            <w:tcW w:w="851" w:type="dxa"/>
            <w:gridSpan w:val="2"/>
          </w:tcPr>
          <w:p w14:paraId="4DB02DDB" w14:textId="70CF91B0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7ADBF7CE" w14:textId="57ADE78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7" w:type="dxa"/>
          </w:tcPr>
          <w:p w14:paraId="63BEA474" w14:textId="66C6C47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3B7D17B" w14:textId="2A88181E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5DEC1F44" w14:textId="6035CD5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30512DFA" w14:textId="77777777" w:rsidTr="00CD2872">
        <w:tc>
          <w:tcPr>
            <w:tcW w:w="709" w:type="dxa"/>
          </w:tcPr>
          <w:p w14:paraId="1517A790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3" w:type="dxa"/>
          </w:tcPr>
          <w:p w14:paraId="4783EAFF" w14:textId="5D81BB33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4" w:type="dxa"/>
          </w:tcPr>
          <w:p w14:paraId="42A66AFA" w14:textId="552F195C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/14</w:t>
            </w:r>
          </w:p>
        </w:tc>
        <w:tc>
          <w:tcPr>
            <w:tcW w:w="851" w:type="dxa"/>
            <w:gridSpan w:val="2"/>
          </w:tcPr>
          <w:p w14:paraId="30C84AD9" w14:textId="4D0B396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EEC3476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16A54D3D" w14:textId="691D3B81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E90E3BE" w14:textId="360F0821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/8</w:t>
            </w:r>
          </w:p>
        </w:tc>
        <w:tc>
          <w:tcPr>
            <w:tcW w:w="1876" w:type="dxa"/>
          </w:tcPr>
          <w:p w14:paraId="777DCDE8" w14:textId="1B9CA920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52775DE8" w14:textId="77777777" w:rsidTr="00CD2872">
        <w:tc>
          <w:tcPr>
            <w:tcW w:w="709" w:type="dxa"/>
          </w:tcPr>
          <w:p w14:paraId="355D8A7D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3" w:type="dxa"/>
          </w:tcPr>
          <w:p w14:paraId="6096BFDD" w14:textId="375DC69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3D38180C" w14:textId="6D98419E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/14</w:t>
            </w:r>
          </w:p>
        </w:tc>
        <w:tc>
          <w:tcPr>
            <w:tcW w:w="851" w:type="dxa"/>
            <w:gridSpan w:val="2"/>
          </w:tcPr>
          <w:p w14:paraId="73D63F8C" w14:textId="0562E000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7D50D72A" w14:textId="0D4B3CE4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215B6976" w14:textId="6A5181E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4AE98971" w14:textId="4E4197E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7C4A8904" w14:textId="438BEBEC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7B9A35BF" w14:textId="77777777" w:rsidTr="00CD2872">
        <w:tc>
          <w:tcPr>
            <w:tcW w:w="709" w:type="dxa"/>
          </w:tcPr>
          <w:p w14:paraId="485A6612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3" w:type="dxa"/>
          </w:tcPr>
          <w:p w14:paraId="4F0AA3BE" w14:textId="46FB5C50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7E0A24FD" w14:textId="40562031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/12</w:t>
            </w:r>
          </w:p>
        </w:tc>
        <w:tc>
          <w:tcPr>
            <w:tcW w:w="851" w:type="dxa"/>
            <w:gridSpan w:val="2"/>
          </w:tcPr>
          <w:p w14:paraId="24E2145E" w14:textId="2BFF591B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03430D8" w14:textId="1C46162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3D428804" w14:textId="3C923DC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C68C81C" w14:textId="580434E3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1AD1BF07" w14:textId="70600EF8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7A69EC56" w14:textId="77777777" w:rsidTr="00CD2872">
        <w:tc>
          <w:tcPr>
            <w:tcW w:w="709" w:type="dxa"/>
          </w:tcPr>
          <w:p w14:paraId="660CE828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3" w:type="dxa"/>
          </w:tcPr>
          <w:p w14:paraId="18332578" w14:textId="5C0913B9" w:rsidR="00CB27E8" w:rsidRPr="007E463D" w:rsidRDefault="001939FF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5B859CE2" w14:textId="310323C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/12</w:t>
            </w:r>
          </w:p>
        </w:tc>
        <w:tc>
          <w:tcPr>
            <w:tcW w:w="851" w:type="dxa"/>
            <w:gridSpan w:val="2"/>
          </w:tcPr>
          <w:p w14:paraId="61743B07" w14:textId="663A095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3096352" w14:textId="5614D9D3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5A340A38" w14:textId="34E94D3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78E07C" w14:textId="37AA483B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4D48BC3A" w14:textId="10ABAF85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26BDCC28" w14:textId="77777777" w:rsidTr="00CD2872">
        <w:tc>
          <w:tcPr>
            <w:tcW w:w="709" w:type="dxa"/>
          </w:tcPr>
          <w:p w14:paraId="4C9C9554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3" w:type="dxa"/>
          </w:tcPr>
          <w:p w14:paraId="2E199B8C" w14:textId="46DB2E75" w:rsidR="00CB27E8" w:rsidRPr="007E463D" w:rsidRDefault="001939FF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4EBA4279" w14:textId="38BE828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/14</w:t>
            </w:r>
          </w:p>
        </w:tc>
        <w:tc>
          <w:tcPr>
            <w:tcW w:w="851" w:type="dxa"/>
            <w:gridSpan w:val="2"/>
          </w:tcPr>
          <w:p w14:paraId="37851D74" w14:textId="2FE0661D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8C7C5F5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7302012C" w14:textId="7279B51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EF3E587" w14:textId="30767495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/8</w:t>
            </w:r>
          </w:p>
        </w:tc>
        <w:tc>
          <w:tcPr>
            <w:tcW w:w="1876" w:type="dxa"/>
          </w:tcPr>
          <w:p w14:paraId="5DB93F49" w14:textId="5477783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  <w:proofErr w:type="spell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ussions</w:t>
            </w:r>
            <w:proofErr w:type="spellEnd"/>
          </w:p>
        </w:tc>
      </w:tr>
      <w:tr w:rsidR="007E463D" w:rsidRPr="007E463D" w14:paraId="742F6EBB" w14:textId="77777777" w:rsidTr="00CD2872">
        <w:tc>
          <w:tcPr>
            <w:tcW w:w="709" w:type="dxa"/>
          </w:tcPr>
          <w:p w14:paraId="5A4DDEF1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3" w:type="dxa"/>
          </w:tcPr>
          <w:p w14:paraId="786E972B" w14:textId="7A47A85D" w:rsidR="00CB27E8" w:rsidRPr="007E463D" w:rsidRDefault="001939FF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</w:tc>
        <w:tc>
          <w:tcPr>
            <w:tcW w:w="1134" w:type="dxa"/>
          </w:tcPr>
          <w:p w14:paraId="1EEB8D31" w14:textId="150504CC" w:rsidR="00CB27E8" w:rsidRPr="007E463D" w:rsidRDefault="004A070E" w:rsidP="004A07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/9</w:t>
            </w:r>
          </w:p>
        </w:tc>
        <w:tc>
          <w:tcPr>
            <w:tcW w:w="851" w:type="dxa"/>
            <w:gridSpan w:val="2"/>
          </w:tcPr>
          <w:p w14:paraId="2FA89F8A" w14:textId="68614B65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72FD4D97" w14:textId="6EB4F757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7" w:type="dxa"/>
          </w:tcPr>
          <w:p w14:paraId="7A969F99" w14:textId="0158231D" w:rsidR="00CB27E8" w:rsidRPr="007E463D" w:rsidRDefault="00DC7153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7F75B99F" w14:textId="7245D785" w:rsidR="00CB27E8" w:rsidRPr="007E463D" w:rsidRDefault="00DC7153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625F1181" w14:textId="0341DF5B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6781DC52" w14:textId="77777777" w:rsidTr="00CD2872">
        <w:tc>
          <w:tcPr>
            <w:tcW w:w="709" w:type="dxa"/>
          </w:tcPr>
          <w:p w14:paraId="5AB7F936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3" w:type="dxa"/>
          </w:tcPr>
          <w:p w14:paraId="5EE0816E" w14:textId="24E39483" w:rsidR="00CB27E8" w:rsidRPr="007E463D" w:rsidRDefault="004231AC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состояние лоббизма в Российской Федерации </w:t>
            </w:r>
          </w:p>
        </w:tc>
        <w:tc>
          <w:tcPr>
            <w:tcW w:w="1134" w:type="dxa"/>
          </w:tcPr>
          <w:p w14:paraId="4BE10B67" w14:textId="1CBCAC8D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/12</w:t>
            </w:r>
          </w:p>
        </w:tc>
        <w:tc>
          <w:tcPr>
            <w:tcW w:w="851" w:type="dxa"/>
            <w:gridSpan w:val="2"/>
          </w:tcPr>
          <w:p w14:paraId="4CF94860" w14:textId="7796548E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25A6CE2" w14:textId="2F81A6D6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320FE40F" w14:textId="560E657C" w:rsidR="00CB27E8" w:rsidRPr="007E463D" w:rsidRDefault="00DC7153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6ACD1A4" w14:textId="3F62DD67" w:rsidR="00CB27E8" w:rsidRPr="007E463D" w:rsidRDefault="00DC7153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4EF35146" w14:textId="5F8640C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79E64A30" w14:textId="77777777" w:rsidTr="00CD2872">
        <w:tc>
          <w:tcPr>
            <w:tcW w:w="709" w:type="dxa"/>
          </w:tcPr>
          <w:p w14:paraId="7BEE1339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9</w:t>
            </w:r>
          </w:p>
        </w:tc>
        <w:tc>
          <w:tcPr>
            <w:tcW w:w="2833" w:type="dxa"/>
          </w:tcPr>
          <w:p w14:paraId="77645EF3" w14:textId="6ADA887D" w:rsidR="00CB27E8" w:rsidRPr="007E463D" w:rsidRDefault="004231AC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 в современных компаниях</w:t>
            </w:r>
          </w:p>
        </w:tc>
        <w:tc>
          <w:tcPr>
            <w:tcW w:w="1134" w:type="dxa"/>
          </w:tcPr>
          <w:p w14:paraId="187655F3" w14:textId="004DB375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/12</w:t>
            </w:r>
          </w:p>
        </w:tc>
        <w:tc>
          <w:tcPr>
            <w:tcW w:w="851" w:type="dxa"/>
            <w:gridSpan w:val="2"/>
          </w:tcPr>
          <w:p w14:paraId="4A111B4B" w14:textId="137F5F43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D50ED82" w14:textId="509AD21C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74B43EDC" w14:textId="35AB981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41DC6553" w14:textId="63F51A5E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3F27EE1B" w14:textId="4720979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0D8E9881" w14:textId="77777777" w:rsidTr="00CD2872">
        <w:tc>
          <w:tcPr>
            <w:tcW w:w="709" w:type="dxa"/>
          </w:tcPr>
          <w:p w14:paraId="42B1F2BC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</w:tcPr>
          <w:p w14:paraId="3FB9EF16" w14:textId="2C27D589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14:paraId="43076323" w14:textId="4AC446ED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144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/108</w:t>
            </w:r>
          </w:p>
        </w:tc>
        <w:tc>
          <w:tcPr>
            <w:tcW w:w="851" w:type="dxa"/>
            <w:gridSpan w:val="2"/>
          </w:tcPr>
          <w:p w14:paraId="765F24E2" w14:textId="0ECBFF2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3B16E172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7" w:type="dxa"/>
          </w:tcPr>
          <w:p w14:paraId="77D3A941" w14:textId="2BE8DF9C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0E111076" w14:textId="7C0336D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94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/58</w:t>
            </w:r>
          </w:p>
        </w:tc>
        <w:tc>
          <w:tcPr>
            <w:tcW w:w="1876" w:type="dxa"/>
          </w:tcPr>
          <w:p w14:paraId="3FB13D6F" w14:textId="446D431B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E463D" w:rsidRPr="007E463D" w14:paraId="324E7C73" w14:textId="77777777" w:rsidTr="00CD2872">
        <w:tc>
          <w:tcPr>
            <w:tcW w:w="709" w:type="dxa"/>
          </w:tcPr>
          <w:p w14:paraId="327D43C9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</w:tcPr>
          <w:p w14:paraId="0A9E5555" w14:textId="106A61CE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</w:tcPr>
          <w:p w14:paraId="14C08E63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</w:tcPr>
          <w:p w14:paraId="604EDEA0" w14:textId="2430EF52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</w:t>
            </w:r>
            <w:r w:rsidR="00BC44A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/46</w:t>
            </w:r>
            <w:bookmarkStart w:id="12" w:name="_GoBack"/>
            <w:bookmarkEnd w:id="12"/>
          </w:p>
        </w:tc>
        <w:tc>
          <w:tcPr>
            <w:tcW w:w="992" w:type="dxa"/>
          </w:tcPr>
          <w:p w14:paraId="4CBF89D9" w14:textId="34DCE667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  <w:r w:rsidR="00BC44A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/32</w:t>
            </w:r>
          </w:p>
        </w:tc>
        <w:tc>
          <w:tcPr>
            <w:tcW w:w="1137" w:type="dxa"/>
          </w:tcPr>
          <w:p w14:paraId="6B182EFC" w14:textId="0F8FD5EF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  <w:r w:rsidR="00BC44A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/68</w:t>
            </w:r>
          </w:p>
        </w:tc>
        <w:tc>
          <w:tcPr>
            <w:tcW w:w="851" w:type="dxa"/>
          </w:tcPr>
          <w:p w14:paraId="19CF5BA1" w14:textId="0163D383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65</w:t>
            </w:r>
            <w:r w:rsidR="00BC44A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/54</w:t>
            </w:r>
          </w:p>
        </w:tc>
        <w:tc>
          <w:tcPr>
            <w:tcW w:w="1876" w:type="dxa"/>
          </w:tcPr>
          <w:p w14:paraId="42FB007C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35EC8B0" w14:textId="77777777" w:rsidR="00663AFD" w:rsidRPr="007E463D" w:rsidRDefault="00663AFD" w:rsidP="00AD4F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_Toc21090866"/>
    </w:p>
    <w:p w14:paraId="70729EF3" w14:textId="2414C2C2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3D">
        <w:rPr>
          <w:rFonts w:ascii="Times New Roman" w:eastAsia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4B80468C" w14:textId="77777777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0DA2F4" w14:textId="7980F5B3" w:rsidR="00516DD0" w:rsidRPr="007E463D" w:rsidRDefault="009C0DA3" w:rsidP="00AD4F6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</w:t>
      </w: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3"/>
      <w:r w:rsidR="00CB27E8" w:rsidRPr="007E463D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p w14:paraId="6F2D6B3E" w14:textId="6D04E6E8" w:rsidR="00516DD0" w:rsidRPr="007E463D" w:rsidRDefault="00516DD0" w:rsidP="00AD4F6F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067738" w:rsidRPr="007E463D">
        <w:rPr>
          <w:rFonts w:ascii="Times New Roman" w:hAnsi="Times New Roman" w:cs="Times New Roman"/>
          <w:b/>
          <w:sz w:val="28"/>
          <w:szCs w:val="28"/>
        </w:rPr>
        <w:t>7</w:t>
      </w:r>
      <w:r w:rsidR="00AD4F6F" w:rsidRPr="007E463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13"/>
        <w:tblW w:w="10237" w:type="dxa"/>
        <w:tblInd w:w="-572" w:type="dxa"/>
        <w:tblLook w:val="04A0" w:firstRow="1" w:lastRow="0" w:firstColumn="1" w:lastColumn="0" w:noHBand="0" w:noVBand="1"/>
      </w:tblPr>
      <w:tblGrid>
        <w:gridCol w:w="2426"/>
        <w:gridCol w:w="5839"/>
        <w:gridCol w:w="1972"/>
      </w:tblGrid>
      <w:tr w:rsidR="007E463D" w:rsidRPr="007E463D" w14:paraId="5628A2C5" w14:textId="77777777" w:rsidTr="00CD2872">
        <w:trPr>
          <w:trHeight w:val="559"/>
        </w:trPr>
        <w:tc>
          <w:tcPr>
            <w:tcW w:w="2302" w:type="dxa"/>
            <w:hideMark/>
          </w:tcPr>
          <w:p w14:paraId="63B2D377" w14:textId="3432E05A" w:rsidR="009C0DA3" w:rsidRPr="007E463D" w:rsidRDefault="00C142E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948" w:type="dxa"/>
            <w:hideMark/>
          </w:tcPr>
          <w:p w14:paraId="2FF4E31D" w14:textId="6FD68C4B" w:rsidR="00B53286" w:rsidRPr="007E463D" w:rsidRDefault="00B53286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hideMark/>
          </w:tcPr>
          <w:p w14:paraId="417F929F" w14:textId="1E2A500E" w:rsidR="009C0DA3" w:rsidRPr="007E463D" w:rsidRDefault="00B53286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7E463D" w:rsidRPr="007E463D" w14:paraId="0EE615FE" w14:textId="77777777" w:rsidTr="00CD2872">
        <w:tc>
          <w:tcPr>
            <w:tcW w:w="2302" w:type="dxa"/>
            <w:hideMark/>
          </w:tcPr>
          <w:p w14:paraId="6FF94491" w14:textId="2AB315CF" w:rsidR="009C0DA3" w:rsidRPr="007E463D" w:rsidRDefault="00C142E3" w:rsidP="00F221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F22108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231AC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="004231AC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4231AC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</w:p>
        </w:tc>
        <w:tc>
          <w:tcPr>
            <w:tcW w:w="5948" w:type="dxa"/>
            <w:hideMark/>
          </w:tcPr>
          <w:p w14:paraId="53483365" w14:textId="3B733D2D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Важность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экономических и политических условиях</w:t>
            </w:r>
          </w:p>
          <w:p w14:paraId="13E89178" w14:textId="0606E424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Сочетание стратегического и тактического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компании</w:t>
            </w:r>
          </w:p>
          <w:p w14:paraId="5C217206" w14:textId="1B8920D2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Важность отраслевого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для продвижения интересов компании</w:t>
            </w:r>
          </w:p>
          <w:p w14:paraId="0A202A52" w14:textId="51EFF7A9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Различные подходы к нравственным аспектам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F0452F9" w14:textId="4350567A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5. Сущность компаративистикой теории</w:t>
            </w:r>
          </w:p>
          <w:p w14:paraId="33EFE35D" w14:textId="73F6ACAB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 Понимание сути и методов политического маркетинга</w:t>
            </w:r>
          </w:p>
          <w:p w14:paraId="3EE61BFD" w14:textId="77777777" w:rsidR="00EE5C18" w:rsidRPr="007E463D" w:rsidRDefault="00EE5C18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B1F92E" w14:textId="583E0FD1" w:rsidR="009C0DA3" w:rsidRPr="007E463D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8.5. Главы 2-3,</w:t>
            </w:r>
          </w:p>
          <w:p w14:paraId="58861F03" w14:textId="32F8F49C" w:rsidR="007879CB" w:rsidRPr="007E463D" w:rsidRDefault="007879C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2C608BF6" w14:textId="05BE5524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463D" w:rsidRPr="007E463D" w14:paraId="38BC54EF" w14:textId="77777777" w:rsidTr="00CD2872">
        <w:tc>
          <w:tcPr>
            <w:tcW w:w="2302" w:type="dxa"/>
            <w:hideMark/>
          </w:tcPr>
          <w:p w14:paraId="2BE6588A" w14:textId="7DA3565B" w:rsidR="009C0DA3" w:rsidRPr="007E463D" w:rsidRDefault="00C142E3" w:rsidP="00AD4F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5948" w:type="dxa"/>
            <w:hideMark/>
          </w:tcPr>
          <w:p w14:paraId="3BBB4163" w14:textId="7FB9C42D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Предпосылки влияния политической системы на экономическую</w:t>
            </w:r>
          </w:p>
          <w:p w14:paraId="19C84E3B" w14:textId="57D1D767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Мягкое и радикальное влияние бизнеса на власть</w:t>
            </w:r>
          </w:p>
          <w:p w14:paraId="346DEA0D" w14:textId="1E605CC9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Роль бизнеса в осуществлении стратегических экономических планов государства</w:t>
            </w:r>
          </w:p>
          <w:p w14:paraId="77B8CC89" w14:textId="226CD05C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Важность развития государственно-частного партнерства как основной формы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78B9F7B" w14:textId="2CAFF88F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5. Методика выбора преимущественных форм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</w:t>
            </w:r>
          </w:p>
          <w:p w14:paraId="1271E0F7" w14:textId="719BCACC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6. Специфика различных форм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</w:t>
            </w:r>
          </w:p>
          <w:p w14:paraId="35D02ECF" w14:textId="72D1FEB6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7. Особенности применения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 в современной России</w:t>
            </w:r>
          </w:p>
          <w:p w14:paraId="72BAD24F" w14:textId="23558D2F" w:rsidR="00AD423B" w:rsidRPr="007E463D" w:rsidRDefault="00AD423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76A0C2" w14:textId="37FB32AB" w:rsidR="00AD423B" w:rsidRPr="007E463D" w:rsidRDefault="00AD423B" w:rsidP="00AD4F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4C700" w14:textId="2CB95B52" w:rsidR="009C0DA3" w:rsidRPr="007E463D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комендованные источники: 8.2 Глава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8.8, Глава 3.</w:t>
            </w:r>
          </w:p>
          <w:p w14:paraId="61F296B0" w14:textId="5800CF97" w:rsidR="007879CB" w:rsidRPr="007E463D" w:rsidRDefault="007879C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9.все</w:t>
            </w:r>
          </w:p>
        </w:tc>
        <w:tc>
          <w:tcPr>
            <w:tcW w:w="1987" w:type="dxa"/>
            <w:hideMark/>
          </w:tcPr>
          <w:p w14:paraId="328BD021" w14:textId="29CDF5F6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7E463D" w:rsidRPr="007E463D" w14:paraId="4901F958" w14:textId="77777777" w:rsidTr="00CD2872">
        <w:tc>
          <w:tcPr>
            <w:tcW w:w="2302" w:type="dxa"/>
            <w:hideMark/>
          </w:tcPr>
          <w:p w14:paraId="007010A8" w14:textId="77777777" w:rsidR="00C142E3" w:rsidRPr="007E463D" w:rsidRDefault="00C142E3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3. 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C133196" w14:textId="62AC20B8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6705E591" w14:textId="21ABDD94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Понимание сути коммуникационных технологий </w:t>
            </w:r>
          </w:p>
          <w:p w14:paraId="6844CC1B" w14:textId="1BB1EC57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Применение коммуникационных технологий в практике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2571F3F" w14:textId="5DCD2506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Использованием методов пропаганды в системе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3567BE4" w14:textId="72E97EE2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4. </w:t>
            </w:r>
            <w:proofErr w:type="spellStart"/>
            <w:r w:rsidRPr="007E463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>Advocacy</w:t>
            </w:r>
            <w:proofErr w:type="spellEnd"/>
            <w:r w:rsidRPr="007E463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 как один из основных инструментов </w:t>
            </w:r>
            <w:r w:rsidRPr="007E463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val="en-US"/>
              </w:rPr>
              <w:t>GR</w:t>
            </w:r>
          </w:p>
          <w:p w14:paraId="37DBC906" w14:textId="509C8651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5. Роль коммуникационных технологий при разрешении корпоративных конфликтов</w:t>
            </w:r>
          </w:p>
          <w:p w14:paraId="05BBB3F0" w14:textId="640262FB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 Использование СМИ как основного канала коммуникационных технологий</w:t>
            </w:r>
          </w:p>
          <w:p w14:paraId="0CF2BFFA" w14:textId="63BAF67B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7. Технологии использования социальных сетей в интересах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7BE0DE7C" w14:textId="77777777" w:rsidR="0031615A" w:rsidRPr="007E463D" w:rsidRDefault="0031615A" w:rsidP="00AD4F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7FCF3" w14:textId="50E94343" w:rsidR="0031615A" w:rsidRPr="007E463D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источники:  8.1</w:t>
            </w:r>
            <w:r w:rsidR="009359AE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6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9.все</w:t>
            </w:r>
          </w:p>
        </w:tc>
        <w:tc>
          <w:tcPr>
            <w:tcW w:w="1987" w:type="dxa"/>
            <w:hideMark/>
          </w:tcPr>
          <w:p w14:paraId="614FAF39" w14:textId="39CE5EF5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E463D" w:rsidRPr="007E463D" w14:paraId="34999D5C" w14:textId="77777777" w:rsidTr="00CD2872">
        <w:tc>
          <w:tcPr>
            <w:tcW w:w="2302" w:type="dxa"/>
            <w:hideMark/>
          </w:tcPr>
          <w:p w14:paraId="3FB256F1" w14:textId="77777777" w:rsidR="00C142E3" w:rsidRPr="007E463D" w:rsidRDefault="00C142E3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4. 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BC7846D" w14:textId="638A75BE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41DFD3E0" w14:textId="2BF824BE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бизнес-идеологии как основа для разработки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-стратегии</w:t>
            </w:r>
          </w:p>
          <w:p w14:paraId="42CFFE5C" w14:textId="5765DC68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Форсайт как метод создания положительного имиджа компании</w:t>
            </w:r>
          </w:p>
          <w:p w14:paraId="405DDBED" w14:textId="79770BCA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Концепции «национального бизнеса» в современной России</w:t>
            </w:r>
          </w:p>
          <w:p w14:paraId="6BCAD808" w14:textId="0DACB556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Академические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FCE88F1" w14:textId="0FB0F70F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5. Апелляция к экспертному сообществу как метод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11685DE5" w14:textId="52AA83EA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6.«Войны экспертов» и технологии псевдо-экспертизы («карманные эксперты»)</w:t>
            </w:r>
          </w:p>
          <w:p w14:paraId="6BE6D396" w14:textId="4328DC5C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7. Бизнес-рейтинги как технология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792D274" w14:textId="77777777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DA142" w14:textId="126A5189" w:rsidR="009C0DA3" w:rsidRPr="007E463D" w:rsidRDefault="00CE7889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="00395D61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9.все</w:t>
            </w:r>
          </w:p>
        </w:tc>
        <w:tc>
          <w:tcPr>
            <w:tcW w:w="1987" w:type="dxa"/>
            <w:hideMark/>
          </w:tcPr>
          <w:p w14:paraId="1F2048E8" w14:textId="73549926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E463D" w:rsidRPr="007E463D" w14:paraId="64C9C75B" w14:textId="77777777" w:rsidTr="00CD2872">
        <w:tc>
          <w:tcPr>
            <w:tcW w:w="2302" w:type="dxa"/>
            <w:hideMark/>
          </w:tcPr>
          <w:p w14:paraId="0436AB4A" w14:textId="4F1713D0" w:rsidR="009C0DA3" w:rsidRPr="007E463D" w:rsidRDefault="00416A25" w:rsidP="00F221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5948" w:type="dxa"/>
            <w:hideMark/>
          </w:tcPr>
          <w:p w14:paraId="5E174C77" w14:textId="33388BA0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Привлечение арсенала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-технологий для решения задач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EDD6692" w14:textId="37A02472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Использование набора технологий 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Grass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roots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зарубежной и российской практике.</w:t>
            </w:r>
          </w:p>
          <w:p w14:paraId="4EB4B3BF" w14:textId="4DFF18E3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Реализация социальных проектов как метод воздействия на власть.</w:t>
            </w:r>
          </w:p>
          <w:p w14:paraId="056095E2" w14:textId="70FAB43A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4. Благотворительность – метод повышения имиджа компании</w:t>
            </w:r>
          </w:p>
          <w:p w14:paraId="6562BD5D" w14:textId="5A3D7915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Создание и участие компаний в работе отраслевых ассоциаций</w:t>
            </w:r>
          </w:p>
          <w:p w14:paraId="180796D1" w14:textId="55E73A19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Политика 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ESG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как новая сфера взаимодействия государства, общества и бизнеса</w:t>
            </w:r>
          </w:p>
          <w:p w14:paraId="76319754" w14:textId="3BD4B55C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7. </w:t>
            </w:r>
            <w:proofErr w:type="spellStart"/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Гринвошинг</w:t>
            </w:r>
            <w:proofErr w:type="spellEnd"/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(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greenwashing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в современных корпоративных конфликтах</w:t>
            </w:r>
          </w:p>
          <w:p w14:paraId="16A9CE40" w14:textId="4F89106F" w:rsidR="00DC6ABC" w:rsidRPr="007E463D" w:rsidRDefault="00DC6ABC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63142" w14:textId="08CA892F" w:rsidR="00497DD5" w:rsidRPr="007E463D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ендованные источники:  8.1 </w:t>
            </w:r>
            <w:r w:rsidR="009359AE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9.все</w:t>
            </w:r>
          </w:p>
        </w:tc>
        <w:tc>
          <w:tcPr>
            <w:tcW w:w="1987" w:type="dxa"/>
            <w:hideMark/>
          </w:tcPr>
          <w:p w14:paraId="360191C8" w14:textId="7068282B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  <w:p w14:paraId="3EBC9C6D" w14:textId="2FE3174C" w:rsidR="00497DD5" w:rsidRPr="007E463D" w:rsidRDefault="00497DD5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63D" w:rsidRPr="007E463D" w14:paraId="5F963744" w14:textId="77777777" w:rsidTr="00CD2872">
        <w:tc>
          <w:tcPr>
            <w:tcW w:w="2302" w:type="dxa"/>
            <w:hideMark/>
          </w:tcPr>
          <w:p w14:paraId="27440F92" w14:textId="7EEA009A" w:rsidR="00F22108" w:rsidRPr="007E463D" w:rsidRDefault="00416A25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526B104" w14:textId="77777777" w:rsidR="00F22108" w:rsidRPr="007E463D" w:rsidRDefault="00F22108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1CC05" w14:textId="616E29C3" w:rsidR="00497DD5" w:rsidRPr="007E463D" w:rsidRDefault="00497DD5" w:rsidP="00F221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14:paraId="747269F7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62A0023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. Понимание сути и причин существования лоббизма.</w:t>
            </w:r>
          </w:p>
          <w:p w14:paraId="24543494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Особенности различных уровней лоббизма (макроуровень, корпоративный и отраслевой лоббизм).</w:t>
            </w:r>
          </w:p>
          <w:p w14:paraId="70A2375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Особенности лоббизма в России на федеральном, региональном и местном уровне</w:t>
            </w:r>
          </w:p>
          <w:p w14:paraId="1A32F39B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Этапы и технологии лоббистской деятельности в органах законодательной и исполнительной власти</w:t>
            </w:r>
          </w:p>
          <w:p w14:paraId="2FB84EDC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5. Расходы на ведение лоббистской деятельности: попытка оценки</w:t>
            </w:r>
          </w:p>
          <w:p w14:paraId="3D43E122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 Развитие цивилизованного лоббизма как залог победы над коррупцией</w:t>
            </w:r>
          </w:p>
          <w:p w14:paraId="2D303D1E" w14:textId="77777777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A24BF2" w14:textId="07784D0A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proofErr w:type="gram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  Том</w:t>
            </w:r>
            <w:proofErr w:type="gramEnd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Глава 2. </w:t>
            </w:r>
          </w:p>
          <w:p w14:paraId="626179E0" w14:textId="214853C4" w:rsidR="00497DD5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508D80E2" w14:textId="59BB6FBB" w:rsidR="00497DD5" w:rsidRPr="007E463D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Опрос, дискуссия </w:t>
            </w:r>
          </w:p>
        </w:tc>
      </w:tr>
      <w:tr w:rsidR="007E463D" w:rsidRPr="007E463D" w14:paraId="71502CFE" w14:textId="77777777" w:rsidTr="00CD2872">
        <w:tc>
          <w:tcPr>
            <w:tcW w:w="2302" w:type="dxa"/>
            <w:hideMark/>
          </w:tcPr>
          <w:p w14:paraId="20D30B64" w14:textId="24ABAA3D" w:rsidR="009C0DA3" w:rsidRPr="007E463D" w:rsidRDefault="00416A25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</w:tc>
        <w:tc>
          <w:tcPr>
            <w:tcW w:w="5948" w:type="dxa"/>
            <w:hideMark/>
          </w:tcPr>
          <w:p w14:paraId="0BB6FDC3" w14:textId="10F24033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История и технологии лоббизма в США</w:t>
            </w:r>
          </w:p>
          <w:p w14:paraId="0631D95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Особенности технологий лоббизма в европейских странах</w:t>
            </w:r>
          </w:p>
          <w:p w14:paraId="416C8F1D" w14:textId="6EF4AAE2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Учет особенностей традиционного политического и экономического уклада при осуществлении лоббистской деятельности в странах Азии и Африки</w:t>
            </w:r>
          </w:p>
          <w:p w14:paraId="7CBB2C90" w14:textId="77777777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5B347E" w14:textId="77777777" w:rsidR="00CB222D" w:rsidRPr="007E463D" w:rsidRDefault="00F22108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CB222D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8.3, Главы 7-12, </w:t>
            </w:r>
          </w:p>
          <w:p w14:paraId="7F234DA0" w14:textId="7740F09A" w:rsidR="00CB222D" w:rsidRPr="007E463D" w:rsidRDefault="00CB222D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8.4. Главы 2-3, </w:t>
            </w:r>
          </w:p>
          <w:p w14:paraId="515BDD5A" w14:textId="05AAA908" w:rsidR="007879CB" w:rsidRPr="007E463D" w:rsidRDefault="00F22108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4C4795F1" w14:textId="05CA9503" w:rsidR="009C0DA3" w:rsidRPr="007E463D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E463D" w:rsidRPr="007E463D" w14:paraId="7ED32CAE" w14:textId="77777777" w:rsidTr="00CD2872">
        <w:tc>
          <w:tcPr>
            <w:tcW w:w="2302" w:type="dxa"/>
            <w:hideMark/>
          </w:tcPr>
          <w:p w14:paraId="287A4635" w14:textId="2E4B9A73" w:rsidR="00416A25" w:rsidRPr="007E463D" w:rsidRDefault="00416A25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состояние лоббизма в Российской Федерации </w:t>
            </w:r>
          </w:p>
          <w:p w14:paraId="2BDB0270" w14:textId="4163B096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6CF4C0F5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История регулирования лоббистской деятельности в России</w:t>
            </w:r>
          </w:p>
          <w:p w14:paraId="7C172617" w14:textId="6ADC3628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Борьба лоббистов в 1990-е годы.  Негативное влияние на власть со стороны олигархических структур.</w:t>
            </w:r>
          </w:p>
          <w:p w14:paraId="3B444894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Эволюция лоббистской деятельности России в 2000-е годы</w:t>
            </w:r>
          </w:p>
          <w:p w14:paraId="1425E698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Современное состояние лоббистской деятельности в ключевых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отралях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России</w:t>
            </w:r>
          </w:p>
          <w:p w14:paraId="2328B205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5. Основные объекты лоббизма в России</w:t>
            </w:r>
          </w:p>
          <w:p w14:paraId="6B42400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 Лоббистские организации России: анализ сильных и слабых сторон</w:t>
            </w:r>
          </w:p>
          <w:p w14:paraId="7479FC1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7. Проблема развития профессионального лоббизма в России.</w:t>
            </w:r>
          </w:p>
          <w:p w14:paraId="2C7DC066" w14:textId="77777777" w:rsidR="00CB222D" w:rsidRPr="007E463D" w:rsidRDefault="00F22108" w:rsidP="00CB22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CB222D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 Глава 13,</w:t>
            </w:r>
          </w:p>
          <w:p w14:paraId="7A66F43C" w14:textId="1A3D3F2B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 Том 2, Часть 1.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8.7, Главы 3-4,</w:t>
            </w:r>
          </w:p>
          <w:p w14:paraId="5AB48D65" w14:textId="77777777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  <w:p w14:paraId="02CEC88A" w14:textId="38C61B6B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hideMark/>
          </w:tcPr>
          <w:p w14:paraId="51EFFD3F" w14:textId="58254551" w:rsidR="009C0DA3" w:rsidRPr="007E463D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E463D" w:rsidRPr="007E463D" w14:paraId="67C10537" w14:textId="77777777" w:rsidTr="00CD2872">
        <w:tc>
          <w:tcPr>
            <w:tcW w:w="2302" w:type="dxa"/>
            <w:hideMark/>
          </w:tcPr>
          <w:p w14:paraId="01728E99" w14:textId="0BEA358A" w:rsidR="00F22108" w:rsidRPr="007E463D" w:rsidRDefault="00416A25" w:rsidP="00F221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 </w:t>
            </w:r>
          </w:p>
          <w:p w14:paraId="43B4ED6B" w14:textId="77777777" w:rsidR="00F22108" w:rsidRPr="007E463D" w:rsidRDefault="00F22108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61B68" w14:textId="256877E6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1CCF5374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Подходы к разработке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-стратегии компании. </w:t>
            </w:r>
          </w:p>
          <w:p w14:paraId="58C14934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Основные этапы реализации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-стратегии</w:t>
            </w:r>
          </w:p>
          <w:p w14:paraId="0A223559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Типовые подходы к формированию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-департаментов крупных компаний: зарубежный и российский опыт.</w:t>
            </w:r>
          </w:p>
          <w:p w14:paraId="5D65488F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Различия в организации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государственных и частных компаниях</w:t>
            </w:r>
          </w:p>
          <w:p w14:paraId="119D7CC1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5. Отраслевые особенности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1C7B3A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6. Региональная специфика осуществления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-проектов</w:t>
            </w:r>
          </w:p>
          <w:p w14:paraId="4545038F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-стратеги компаний при выходе на внешние рынки</w:t>
            </w:r>
          </w:p>
          <w:p w14:paraId="03A66DA1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8. Новые формы корпоративной отчетности как элемент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2C86373" w14:textId="77777777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99C60C" w14:textId="77777777" w:rsidR="00716553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омендованные </w:t>
            </w:r>
            <w:proofErr w:type="gramStart"/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источники:  8.1</w:t>
            </w:r>
            <w:proofErr w:type="gramEnd"/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лава 2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8.8 Глава 2,</w:t>
            </w:r>
          </w:p>
          <w:p w14:paraId="3F9E8C08" w14:textId="4262941F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  <w:p w14:paraId="23ED757B" w14:textId="612E1312" w:rsidR="00F22108" w:rsidRPr="007E463D" w:rsidRDefault="00F22108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hideMark/>
          </w:tcPr>
          <w:p w14:paraId="67C0BA89" w14:textId="1DC330EE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</w:tbl>
    <w:p w14:paraId="5ECA0FB1" w14:textId="4918AFCE" w:rsidR="00BF693B" w:rsidRPr="007E463D" w:rsidRDefault="00BF693B" w:rsidP="00AD4F6F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bookmarkStart w:id="14" w:name="_Toc94186765"/>
    </w:p>
    <w:p w14:paraId="6A0BDC65" w14:textId="77777777" w:rsidR="00730302" w:rsidRPr="007E463D" w:rsidRDefault="009C0DA3" w:rsidP="00AD4F6F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7E463D">
        <w:rPr>
          <w:sz w:val="28"/>
          <w:szCs w:val="28"/>
        </w:rPr>
        <w:t>6.</w:t>
      </w:r>
      <w:r w:rsidRPr="007E463D">
        <w:rPr>
          <w:sz w:val="28"/>
          <w:szCs w:val="28"/>
          <w:lang w:val="en-US"/>
        </w:rPr>
        <w:t> </w:t>
      </w:r>
      <w:bookmarkStart w:id="15" w:name="_Toc21090868"/>
      <w:bookmarkEnd w:id="14"/>
      <w:r w:rsidR="00730302" w:rsidRPr="007E463D">
        <w:rPr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r w:rsidR="00730302" w:rsidRPr="007E463D">
        <w:rPr>
          <w:b w:val="0"/>
          <w:bCs w:val="0"/>
          <w:sz w:val="28"/>
          <w:szCs w:val="28"/>
        </w:rPr>
        <w:t xml:space="preserve"> </w:t>
      </w:r>
    </w:p>
    <w:p w14:paraId="3EBEEBC6" w14:textId="6B6A737C" w:rsidR="009C0DA3" w:rsidRPr="007E463D" w:rsidRDefault="009C0DA3" w:rsidP="00AD4F6F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7E463D">
        <w:rPr>
          <w:b w:val="0"/>
          <w:bCs w:val="0"/>
          <w:sz w:val="28"/>
          <w:szCs w:val="28"/>
        </w:rPr>
        <w:t>6.1</w:t>
      </w:r>
      <w:r w:rsidRPr="007E463D">
        <w:rPr>
          <w:bCs w:val="0"/>
          <w:sz w:val="28"/>
          <w:szCs w:val="28"/>
        </w:rPr>
        <w:t>.</w:t>
      </w:r>
      <w:r w:rsidRPr="007E463D">
        <w:rPr>
          <w:bCs w:val="0"/>
          <w:sz w:val="28"/>
          <w:szCs w:val="28"/>
          <w:lang w:val="en-US"/>
        </w:rPr>
        <w:t> </w:t>
      </w:r>
      <w:bookmarkEnd w:id="15"/>
      <w:r w:rsidR="00CB27E8" w:rsidRPr="007E463D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80D5D69" w14:textId="468097FA" w:rsidR="00516DD0" w:rsidRPr="007E463D" w:rsidRDefault="00516DD0" w:rsidP="00516DD0">
      <w:pPr>
        <w:pStyle w:val="1"/>
        <w:spacing w:before="0" w:beforeAutospacing="0" w:after="0" w:afterAutospacing="0" w:line="360" w:lineRule="auto"/>
        <w:jc w:val="right"/>
        <w:rPr>
          <w:bCs w:val="0"/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067738" w:rsidRPr="007E463D">
        <w:rPr>
          <w:sz w:val="28"/>
          <w:szCs w:val="28"/>
        </w:rPr>
        <w:t>8</w:t>
      </w:r>
      <w:r w:rsidR="00AD4F6F" w:rsidRPr="007E463D">
        <w:rPr>
          <w:sz w:val="28"/>
          <w:szCs w:val="28"/>
        </w:rPr>
        <w:t>.</w:t>
      </w: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7E463D" w:rsidRPr="007E463D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7E463D" w:rsidRDefault="00730302" w:rsidP="007879C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7E463D" w:rsidRDefault="00CB27E8" w:rsidP="007879CB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7E463D" w:rsidRDefault="00CB27E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E463D" w:rsidRPr="007E463D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6F71F268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177912" w14:textId="775CBCCC" w:rsidR="00172F2A" w:rsidRPr="007E463D" w:rsidRDefault="00C01E55" w:rsidP="007879CB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Понимание сути и методов политического маркетинга</w:t>
            </w:r>
          </w:p>
          <w:p w14:paraId="5375A8D5" w14:textId="58C9FCC4" w:rsidR="004135B4" w:rsidRPr="007E463D" w:rsidRDefault="004135B4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7E463D" w:rsidRPr="007E463D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7B1CEAC0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010D08AC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использования методов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 в современной России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7E463D" w:rsidRPr="007E463D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2E93DB33" w:rsidR="009C0DA3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3. 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740E13EE" w:rsidR="009C0DA3" w:rsidRPr="007E463D" w:rsidRDefault="00C01E55" w:rsidP="007879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Технологии использования социальных с</w:t>
            </w:r>
            <w:r w:rsidR="00B9462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етей в интересах </w:t>
            </w:r>
            <w:r w:rsidR="00172F2A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54945C01" w:rsidR="009C0DA3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4. 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4367E9" w14:textId="752CF367" w:rsidR="00172F2A" w:rsidRPr="007E463D" w:rsidRDefault="00B94628" w:rsidP="007879CB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«Экспертные войны» и </w:t>
            </w:r>
            <w:proofErr w:type="spell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псведо</w:t>
            </w:r>
            <w:proofErr w:type="spellEnd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-экспертные технологии</w:t>
            </w:r>
          </w:p>
          <w:p w14:paraId="6E8C12FE" w14:textId="7E48D875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34F12BFD" w:rsidR="00C01E55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1B990AA" w14:textId="09F2A8D4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FE2EB9" w14:textId="77777777" w:rsidR="00B94628" w:rsidRPr="007E463D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</w:t>
            </w:r>
            <w:r w:rsidR="00172F2A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как новое поле взаимодействия государства, общества и бизнеса</w:t>
            </w:r>
          </w:p>
          <w:p w14:paraId="26C6810A" w14:textId="0F8416DC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C35657" w14:textId="6CAD6DB9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407D663F" w:rsidR="009C0DA3" w:rsidRPr="007E463D" w:rsidRDefault="00067738" w:rsidP="000677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института цивилизованного лоббизма как путь борьбы с коррупционными проявлениями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7E463D" w:rsidRDefault="00C01E55" w:rsidP="000F48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56FAE6A0" w:rsidR="00C01E55" w:rsidRPr="007E463D" w:rsidRDefault="00C01E55" w:rsidP="00787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  <w:p w14:paraId="59398150" w14:textId="7C0A8B80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0EE757" w14:textId="77777777" w:rsidR="00067738" w:rsidRPr="007E463D" w:rsidRDefault="00067738" w:rsidP="000677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Особенности лоббистской деятельности в странах постсоветского пространства</w:t>
            </w:r>
          </w:p>
          <w:p w14:paraId="5F285C53" w14:textId="27B05984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873AED" w14:textId="473B0E44" w:rsidR="00C01E55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состояние лоббизма в Российской Федерации</w:t>
            </w:r>
          </w:p>
          <w:p w14:paraId="5996B61E" w14:textId="257B9170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B2E763" w14:textId="77777777" w:rsidR="00067738" w:rsidRPr="007E463D" w:rsidRDefault="00067738" w:rsidP="00067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Лоббистские организации в России: анализ сильных и слабых сторон</w:t>
            </w:r>
          </w:p>
          <w:p w14:paraId="6C32C00F" w14:textId="06D7550A" w:rsidR="009C0DA3" w:rsidRPr="007E463D" w:rsidRDefault="009C0DA3" w:rsidP="00067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1B5F3D7A" w14:textId="77777777" w:rsidTr="00AD6922">
        <w:trPr>
          <w:trHeight w:val="1097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BBABB5" w14:textId="21AD25E7" w:rsidR="00C01E55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9.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  <w:p w14:paraId="1104FA9A" w14:textId="28109F4A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0EA3D7" w14:textId="4790DC7A" w:rsidR="009C0DA3" w:rsidRPr="007E463D" w:rsidRDefault="00067738" w:rsidP="00067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Отраслевые особенности системы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B023EE" w14:textId="6A659E98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7E463D" w:rsidRDefault="007319CD" w:rsidP="007879CB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7771A06" w14:textId="25B9724F" w:rsidR="00CB27E8" w:rsidRPr="007E463D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iCs/>
          <w:sz w:val="28"/>
          <w:szCs w:val="28"/>
        </w:rPr>
        <w:t>6.2.</w:t>
      </w:r>
      <w:r w:rsidR="00F300A9" w:rsidRPr="007E463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7E46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4FB39D4A" w:rsidR="00883803" w:rsidRPr="007E463D" w:rsidRDefault="00883803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2D221C76" w14:textId="64705125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1. Использование методов политического маркетинга для реализации интересов бизнеса </w:t>
      </w:r>
    </w:p>
    <w:p w14:paraId="110D85FB" w14:textId="118859FE" w:rsidR="00FE676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Государственно-частное партнерство </w:t>
      </w:r>
      <w:r w:rsidRPr="007E463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крупнейших инфраструктурных проектов, реализуемых в современной России </w:t>
      </w:r>
    </w:p>
    <w:p w14:paraId="55E8EF39" w14:textId="054B6A21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3. Участие </w:t>
      </w:r>
      <w:r w:rsidR="00082D41" w:rsidRPr="007E463D">
        <w:rPr>
          <w:rFonts w:ascii="Times New Roman" w:hAnsi="Times New Roman" w:cs="Times New Roman"/>
          <w:sz w:val="28"/>
          <w:szCs w:val="28"/>
        </w:rPr>
        <w:t>бизнеса в стратегическом государственном планировании экономического развития: цели и методы</w:t>
      </w:r>
    </w:p>
    <w:p w14:paraId="71EB72E6" w14:textId="7B4FA47F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4. Протекционизм: точка совпадения интересов государства и национального бизнеса или путь в тупик?</w:t>
      </w:r>
    </w:p>
    <w:p w14:paraId="7E9C2D42" w14:textId="480E3758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5. </w:t>
      </w:r>
      <w:r w:rsidR="00082D41" w:rsidRPr="007E463D">
        <w:rPr>
          <w:rFonts w:ascii="Times New Roman" w:hAnsi="Times New Roman" w:cs="Times New Roman"/>
          <w:sz w:val="28"/>
          <w:szCs w:val="28"/>
        </w:rPr>
        <w:t>Механизмы воздействия бизнеса на принятие государственных решений с использованием экспертных каналов</w:t>
      </w:r>
    </w:p>
    <w:p w14:paraId="1ED7B5B6" w14:textId="2901EFD2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6. </w:t>
      </w:r>
      <w:r w:rsidR="00082D41" w:rsidRPr="007E463D">
        <w:rPr>
          <w:rFonts w:ascii="Times New Roman" w:hAnsi="Times New Roman" w:cs="Times New Roman"/>
          <w:sz w:val="28"/>
          <w:szCs w:val="28"/>
        </w:rPr>
        <w:t>Академические и экспертные каналы продвижения интересов бизнеса</w:t>
      </w:r>
    </w:p>
    <w:p w14:paraId="5953E102" w14:textId="2F6F7B13" w:rsidR="00FE676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7.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Использование механизмов </w:t>
      </w:r>
      <w:r w:rsidR="00FE676D" w:rsidRPr="007E463D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 для достижения синергии интересов бизнеса, государства и общества</w:t>
      </w:r>
    </w:p>
    <w:p w14:paraId="64D885A2" w14:textId="34CD4786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8. </w:t>
      </w:r>
      <w:r w:rsidR="00082D41" w:rsidRPr="007E463D">
        <w:rPr>
          <w:rFonts w:ascii="Times New Roman" w:hAnsi="Times New Roman" w:cs="Times New Roman"/>
          <w:sz w:val="28"/>
          <w:szCs w:val="28"/>
        </w:rPr>
        <w:t>Институт лоббизма в современной России: сильные и слабые стороны</w:t>
      </w:r>
    </w:p>
    <w:p w14:paraId="7EFAAA78" w14:textId="0778D568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9. </w:t>
      </w:r>
      <w:r w:rsidR="007319CD" w:rsidRPr="007E463D">
        <w:rPr>
          <w:rFonts w:ascii="Times New Roman" w:hAnsi="Times New Roman" w:cs="Times New Roman"/>
          <w:sz w:val="28"/>
          <w:szCs w:val="28"/>
        </w:rPr>
        <w:t>Метод вращающихся дверей в современной России: бизнесмены во власти</w:t>
      </w:r>
    </w:p>
    <w:p w14:paraId="716AC79C" w14:textId="2C610C7F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10. </w:t>
      </w:r>
      <w:r w:rsidR="007319CD" w:rsidRPr="007E463D">
        <w:rPr>
          <w:rFonts w:ascii="Times New Roman" w:hAnsi="Times New Roman" w:cs="Times New Roman"/>
          <w:sz w:val="28"/>
          <w:szCs w:val="28"/>
        </w:rPr>
        <w:t>Основные направления деятельности Российского союза промышленников и предпринимателей</w:t>
      </w:r>
    </w:p>
    <w:p w14:paraId="28789BFE" w14:textId="359D0331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11. </w:t>
      </w:r>
      <w:r w:rsidR="007319CD" w:rsidRPr="007E463D">
        <w:rPr>
          <w:rFonts w:ascii="Times New Roman" w:hAnsi="Times New Roman" w:cs="Times New Roman"/>
          <w:sz w:val="28"/>
          <w:szCs w:val="28"/>
        </w:rPr>
        <w:t>Лоббистские отраслевые организации нефтегазового бизнеса</w:t>
      </w:r>
    </w:p>
    <w:p w14:paraId="36051D8A" w14:textId="0A3301A5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12. </w:t>
      </w:r>
      <w:r w:rsidR="007319CD" w:rsidRPr="007E463D">
        <w:rPr>
          <w:rFonts w:ascii="Times New Roman" w:hAnsi="Times New Roman" w:cs="Times New Roman"/>
          <w:sz w:val="28"/>
          <w:szCs w:val="28"/>
        </w:rPr>
        <w:t>Организации и ассоциации по защите малого бизнеса в России</w:t>
      </w:r>
    </w:p>
    <w:p w14:paraId="1967D5DD" w14:textId="67A2F7D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13. Влияние специфики отдельных отраслей на степень развития лоббистской деятельности</w:t>
      </w:r>
    </w:p>
    <w:p w14:paraId="12D9CEDD" w14:textId="07CCE126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7319CD" w:rsidRPr="007E463D">
        <w:rPr>
          <w:rFonts w:ascii="Times New Roman" w:hAnsi="Times New Roman" w:cs="Times New Roman"/>
          <w:sz w:val="28"/>
          <w:szCs w:val="28"/>
        </w:rPr>
        <w:t>Особенности лоббистской стратегии компаний</w:t>
      </w:r>
      <w:r w:rsidRPr="007E463D">
        <w:rPr>
          <w:rFonts w:ascii="Times New Roman" w:hAnsi="Times New Roman" w:cs="Times New Roman"/>
          <w:sz w:val="28"/>
          <w:szCs w:val="28"/>
        </w:rPr>
        <w:t xml:space="preserve"> «новой» экономики (в том числе </w:t>
      </w:r>
      <w:r w:rsidR="007319CD" w:rsidRPr="007E463D">
        <w:rPr>
          <w:rFonts w:ascii="Times New Roman" w:hAnsi="Times New Roman" w:cs="Times New Roman"/>
          <w:sz w:val="28"/>
          <w:szCs w:val="28"/>
        </w:rPr>
        <w:t>цифрового бизнеса</w:t>
      </w:r>
      <w:r w:rsidRPr="007E463D">
        <w:rPr>
          <w:rFonts w:ascii="Times New Roman" w:hAnsi="Times New Roman" w:cs="Times New Roman"/>
          <w:sz w:val="28"/>
          <w:szCs w:val="28"/>
        </w:rPr>
        <w:t>)</w:t>
      </w:r>
    </w:p>
    <w:p w14:paraId="6626BF26" w14:textId="7B78DE97" w:rsidR="00ED7BF9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15. </w:t>
      </w:r>
      <w:r w:rsidR="00ED7BF9" w:rsidRPr="007E463D">
        <w:rPr>
          <w:rFonts w:ascii="Times New Roman" w:hAnsi="Times New Roman" w:cs="Times New Roman"/>
          <w:sz w:val="28"/>
          <w:szCs w:val="28"/>
        </w:rPr>
        <w:t>Лоббизм и коррупция: теоретические взгляды на взаимоотношение двух понятий</w:t>
      </w:r>
    </w:p>
    <w:p w14:paraId="67003C6A" w14:textId="04617065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16. Влияние особенностей государственного устройства различных стран на методы лоббистской деятельности</w:t>
      </w:r>
    </w:p>
    <w:p w14:paraId="29217263" w14:textId="25B7F4A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17. «Стратегический» лоббизм: взаимодействие политической и экономической элиты</w:t>
      </w:r>
    </w:p>
    <w:p w14:paraId="1D324048" w14:textId="399A9FD4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18. «Тактический» лоббизм: взаимодействие бизнеса и бюрократического аппарат государства</w:t>
      </w:r>
    </w:p>
    <w:p w14:paraId="7BF26A18" w14:textId="57662FD8" w:rsidR="004473DC" w:rsidRPr="007E463D" w:rsidRDefault="004473DC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19. Основные направления лоббистской деятельности в современной России</w:t>
      </w:r>
    </w:p>
    <w:p w14:paraId="6A32708F" w14:textId="5D146FF8" w:rsidR="004473DC" w:rsidRPr="007E463D" w:rsidRDefault="004473DC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20. Типовое устройство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-департаментов на примере крупнейших компаний России</w:t>
      </w:r>
    </w:p>
    <w:p w14:paraId="5ACA7D75" w14:textId="395729BB" w:rsidR="00883803" w:rsidRPr="007E463D" w:rsidRDefault="00883803" w:rsidP="004466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48FDE61" w14:textId="635B6630" w:rsidR="00E87977" w:rsidRPr="007E463D" w:rsidRDefault="00883803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7E463D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592E4A92" w14:textId="77777777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1. Использование политического маркетинга в деятельности парламентских партий Российской Федерации</w:t>
      </w:r>
    </w:p>
    <w:p w14:paraId="5FFA3AC1" w14:textId="77777777" w:rsidR="004F79C8" w:rsidRPr="007E463D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2. </w:t>
      </w:r>
      <w:r w:rsidR="00E87977" w:rsidRPr="007E463D">
        <w:rPr>
          <w:rFonts w:ascii="Times New Roman" w:hAnsi="Times New Roman" w:cs="Times New Roman"/>
          <w:sz w:val="28"/>
          <w:szCs w:val="28"/>
        </w:rPr>
        <w:t xml:space="preserve">Политический маркетинг в международной практике: </w:t>
      </w:r>
      <w:r w:rsidR="00082D41" w:rsidRPr="007E463D">
        <w:rPr>
          <w:rFonts w:ascii="Times New Roman" w:hAnsi="Times New Roman" w:cs="Times New Roman"/>
          <w:sz w:val="28"/>
          <w:szCs w:val="28"/>
        </w:rPr>
        <w:t>возможности</w:t>
      </w:r>
      <w:r w:rsidR="00E87977" w:rsidRPr="007E463D">
        <w:rPr>
          <w:rFonts w:ascii="Times New Roman" w:hAnsi="Times New Roman" w:cs="Times New Roman"/>
          <w:sz w:val="28"/>
          <w:szCs w:val="28"/>
        </w:rPr>
        <w:t xml:space="preserve"> и риски</w:t>
      </w:r>
    </w:p>
    <w:p w14:paraId="473A0349" w14:textId="4CBB7DD6" w:rsidR="00082D41" w:rsidRPr="007E463D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3. </w:t>
      </w:r>
      <w:r w:rsidR="00883803" w:rsidRPr="007E463D">
        <w:rPr>
          <w:rFonts w:ascii="Times New Roman" w:hAnsi="Times New Roman" w:cs="Times New Roman"/>
          <w:sz w:val="28"/>
          <w:szCs w:val="28"/>
        </w:rPr>
        <w:t>Взаимодействие государства и бизнеса в контексте хозяйственного освоения новых территорий (на примере Восточной Сибири, Арктики)</w:t>
      </w:r>
    </w:p>
    <w:p w14:paraId="162970E7" w14:textId="20332831" w:rsidR="00082D41" w:rsidRPr="007E463D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4. </w:t>
      </w:r>
      <w:r w:rsidR="00FE676D" w:rsidRPr="007E463D">
        <w:rPr>
          <w:rFonts w:ascii="Times New Roman" w:hAnsi="Times New Roman" w:cs="Times New Roman"/>
          <w:sz w:val="28"/>
          <w:szCs w:val="28"/>
        </w:rPr>
        <w:t>Методы продвижения интересов бизнеса с использованием социальных сетей</w:t>
      </w:r>
    </w:p>
    <w:p w14:paraId="632515FD" w14:textId="5A32F70F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5.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Лоббисты в социальной сети </w:t>
      </w:r>
      <w:r w:rsidR="00FE676D" w:rsidRPr="007E463D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: основные </w:t>
      </w:r>
      <w:proofErr w:type="spellStart"/>
      <w:r w:rsidR="00FE676D" w:rsidRPr="007E463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="00FE676D" w:rsidRPr="007E463D">
        <w:rPr>
          <w:rFonts w:ascii="Times New Roman" w:hAnsi="Times New Roman" w:cs="Times New Roman"/>
          <w:sz w:val="28"/>
          <w:szCs w:val="28"/>
        </w:rPr>
        <w:t xml:space="preserve"> и тенденции</w:t>
      </w:r>
    </w:p>
    <w:p w14:paraId="42D52FD6" w14:textId="673D407F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6. </w:t>
      </w:r>
      <w:r w:rsidR="00082D41" w:rsidRPr="007E463D">
        <w:rPr>
          <w:rFonts w:ascii="Times New Roman" w:hAnsi="Times New Roman" w:cs="Times New Roman"/>
          <w:sz w:val="28"/>
          <w:szCs w:val="28"/>
        </w:rPr>
        <w:t>Климатическая повестка и экономика: войны экспертов</w:t>
      </w:r>
    </w:p>
    <w:p w14:paraId="2564F14A" w14:textId="3862D8C5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7. </w:t>
      </w:r>
      <w:r w:rsidR="00082D41" w:rsidRPr="007E463D">
        <w:rPr>
          <w:rFonts w:ascii="Times New Roman" w:hAnsi="Times New Roman" w:cs="Times New Roman"/>
          <w:sz w:val="28"/>
          <w:szCs w:val="28"/>
        </w:rPr>
        <w:t>Примеры «экспертных войн» между компаниями с целью продвижения своих интересов на государственном уровне</w:t>
      </w:r>
    </w:p>
    <w:p w14:paraId="1E559AD6" w14:textId="2F836610" w:rsidR="00ED7BF9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8.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Рейтинги </w:t>
      </w:r>
      <w:r w:rsidR="00FE676D" w:rsidRPr="007E463D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 как новый механизм создания положительного имиджа бизнеса </w:t>
      </w:r>
    </w:p>
    <w:p w14:paraId="6A30F586" w14:textId="32BD18E9" w:rsidR="00ED7BF9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Использование технологии </w:t>
      </w:r>
      <w:proofErr w:type="spellStart"/>
      <w:r w:rsidR="00FE676D" w:rsidRPr="007E463D">
        <w:rPr>
          <w:rFonts w:ascii="Times New Roman" w:hAnsi="Times New Roman" w:cs="Times New Roman"/>
          <w:sz w:val="28"/>
          <w:szCs w:val="28"/>
        </w:rPr>
        <w:t>гринвошинг</w:t>
      </w:r>
      <w:proofErr w:type="spellEnd"/>
      <w:r w:rsidR="00FE676D" w:rsidRPr="007E463D">
        <w:rPr>
          <w:rFonts w:ascii="Times New Roman" w:hAnsi="Times New Roman" w:cs="Times New Roman"/>
          <w:sz w:val="28"/>
          <w:szCs w:val="28"/>
        </w:rPr>
        <w:t xml:space="preserve"> для дискредитации конкурентов по бизнесу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 в глазах государства</w:t>
      </w:r>
    </w:p>
    <w:p w14:paraId="5CB8FD67" w14:textId="4E9B04E6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10. </w:t>
      </w:r>
      <w:r w:rsidR="00FE676D" w:rsidRPr="007E463D">
        <w:rPr>
          <w:rFonts w:ascii="Times New Roman" w:hAnsi="Times New Roman" w:cs="Times New Roman"/>
          <w:sz w:val="28"/>
          <w:szCs w:val="28"/>
        </w:rPr>
        <w:t>Лоббизм в нефтегазовой отрасли России: основные задачи и специфика</w:t>
      </w:r>
    </w:p>
    <w:p w14:paraId="0645F3C8" w14:textId="6C722E30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11. </w:t>
      </w:r>
      <w:r w:rsidR="00FE676D" w:rsidRPr="007E463D">
        <w:rPr>
          <w:rFonts w:ascii="Times New Roman" w:hAnsi="Times New Roman" w:cs="Times New Roman"/>
          <w:sz w:val="28"/>
          <w:szCs w:val="28"/>
        </w:rPr>
        <w:t>Особенности лоббизма в банковской сфере современной России</w:t>
      </w:r>
    </w:p>
    <w:p w14:paraId="4B66C5C4" w14:textId="157FE27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12. </w:t>
      </w:r>
      <w:r w:rsidR="00FE676D" w:rsidRPr="007E463D">
        <w:rPr>
          <w:rFonts w:ascii="Times New Roman" w:hAnsi="Times New Roman" w:cs="Times New Roman"/>
          <w:sz w:val="28"/>
          <w:szCs w:val="28"/>
        </w:rPr>
        <w:t>Цели и задачи лоббистской деятельности в агропромышленном комплексе РФ</w:t>
      </w:r>
    </w:p>
    <w:p w14:paraId="4979F2FB" w14:textId="1FF0A1CB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13. 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Участие профсоюзных и общественных организаций в </w:t>
      </w:r>
      <w:r w:rsidRPr="007E463D">
        <w:rPr>
          <w:rFonts w:ascii="Times New Roman" w:hAnsi="Times New Roman" w:cs="Times New Roman"/>
          <w:sz w:val="28"/>
          <w:szCs w:val="28"/>
        </w:rPr>
        <w:t>лоббистской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14:paraId="5AB22EE4" w14:textId="068F028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14.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 Лоббизм </w:t>
      </w:r>
      <w:r w:rsidR="00ED7BF9" w:rsidRPr="007E463D">
        <w:rPr>
          <w:rFonts w:ascii="Times New Roman" w:hAnsi="Times New Roman" w:cs="Times New Roman"/>
          <w:sz w:val="28"/>
          <w:szCs w:val="28"/>
          <w:lang w:val="en-US"/>
        </w:rPr>
        <w:t>versus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 коррупция: грань между законными и незаконными методами защиты интересов бизнеса в современной России</w:t>
      </w:r>
    </w:p>
    <w:p w14:paraId="2033EAF1" w14:textId="7B0AA6BA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15. </w:t>
      </w:r>
      <w:r w:rsidR="00ED7BF9" w:rsidRPr="007E463D">
        <w:rPr>
          <w:rFonts w:ascii="Times New Roman" w:hAnsi="Times New Roman" w:cs="Times New Roman"/>
          <w:sz w:val="28"/>
          <w:szCs w:val="28"/>
        </w:rPr>
        <w:t>Лоббизм в постсоветских республиках Средней Азии: основные темы и механизмы</w:t>
      </w:r>
    </w:p>
    <w:p w14:paraId="6C9D40B2" w14:textId="7C5B8135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16. </w:t>
      </w:r>
      <w:r w:rsidR="002222EA" w:rsidRPr="007E463D">
        <w:rPr>
          <w:rFonts w:ascii="Times New Roman" w:hAnsi="Times New Roman" w:cs="Times New Roman"/>
          <w:sz w:val="28"/>
          <w:szCs w:val="28"/>
        </w:rPr>
        <w:t>Современный лоббизм в США: основные темы и конфликты</w:t>
      </w:r>
    </w:p>
    <w:p w14:paraId="6B4DB04F" w14:textId="32F3EA49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17. </w:t>
      </w:r>
      <w:r w:rsidR="002222EA" w:rsidRPr="007E463D">
        <w:rPr>
          <w:rFonts w:ascii="Times New Roman" w:hAnsi="Times New Roman" w:cs="Times New Roman"/>
          <w:sz w:val="28"/>
          <w:szCs w:val="28"/>
        </w:rPr>
        <w:t>Европейский лоббизм в новых геополитических условиях</w:t>
      </w:r>
    </w:p>
    <w:p w14:paraId="07DAE28D" w14:textId="2B4CB4A4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18. </w:t>
      </w:r>
      <w:r w:rsidR="002222EA" w:rsidRPr="007E463D">
        <w:rPr>
          <w:rFonts w:ascii="Times New Roman" w:hAnsi="Times New Roman" w:cs="Times New Roman"/>
          <w:sz w:val="28"/>
          <w:szCs w:val="28"/>
        </w:rPr>
        <w:t>Лоббизм в современном Китае</w:t>
      </w:r>
    </w:p>
    <w:p w14:paraId="7D44F587" w14:textId="4BF29CA0" w:rsidR="004F79C8" w:rsidRPr="007E463D" w:rsidRDefault="00ED7BF9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="004F79C8" w:rsidRPr="007E463D">
        <w:rPr>
          <w:rFonts w:ascii="Times New Roman" w:hAnsi="Times New Roman" w:cs="Times New Roman"/>
          <w:sz w:val="28"/>
          <w:szCs w:val="28"/>
        </w:rPr>
        <w:t xml:space="preserve">19. </w:t>
      </w:r>
      <w:r w:rsidRPr="007E463D">
        <w:rPr>
          <w:rFonts w:ascii="Times New Roman" w:hAnsi="Times New Roman" w:cs="Times New Roman"/>
          <w:sz w:val="28"/>
          <w:szCs w:val="28"/>
        </w:rPr>
        <w:t>Достижение синергии интересов государства и бизнеса при реализации проекта «Восток Ойл» компании «Роснефть»</w:t>
      </w:r>
    </w:p>
    <w:p w14:paraId="184A1472" w14:textId="25F6BAE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20. </w:t>
      </w:r>
      <w:r w:rsidR="00ED7BF9" w:rsidRPr="007E463D">
        <w:rPr>
          <w:rFonts w:ascii="Times New Roman" w:hAnsi="Times New Roman" w:cs="Times New Roman"/>
          <w:sz w:val="28"/>
          <w:szCs w:val="28"/>
        </w:rPr>
        <w:t>Использование лоббистских методов в процессе реализации проектов по производству сжиженного природного газа компании «НОВАТЭК»</w:t>
      </w:r>
    </w:p>
    <w:p w14:paraId="185BBB4B" w14:textId="521EE155" w:rsidR="00ED7BF9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21. </w:t>
      </w:r>
      <w:r w:rsidR="00ED7BF9" w:rsidRPr="007E463D">
        <w:rPr>
          <w:rFonts w:ascii="Times New Roman" w:hAnsi="Times New Roman" w:cs="Times New Roman"/>
          <w:sz w:val="28"/>
          <w:szCs w:val="28"/>
        </w:rPr>
        <w:t>Конфликт компаний «Роснефть» и «</w:t>
      </w:r>
      <w:proofErr w:type="spellStart"/>
      <w:r w:rsidR="00ED7BF9" w:rsidRPr="007E463D">
        <w:rPr>
          <w:rFonts w:ascii="Times New Roman" w:hAnsi="Times New Roman" w:cs="Times New Roman"/>
          <w:sz w:val="28"/>
          <w:szCs w:val="28"/>
        </w:rPr>
        <w:t>Транснефть</w:t>
      </w:r>
      <w:proofErr w:type="spellEnd"/>
      <w:r w:rsidR="00ED7BF9" w:rsidRPr="007E463D">
        <w:rPr>
          <w:rFonts w:ascii="Times New Roman" w:hAnsi="Times New Roman" w:cs="Times New Roman"/>
          <w:sz w:val="28"/>
          <w:szCs w:val="28"/>
        </w:rPr>
        <w:t>»: использование лоббистских методов и апелляция к государственной власти как к арбитру</w:t>
      </w:r>
    </w:p>
    <w:p w14:paraId="5D0D1DC1" w14:textId="35424222" w:rsidR="009460F3" w:rsidRPr="007E463D" w:rsidRDefault="00AD4F6F" w:rsidP="00824778">
      <w:pPr>
        <w:keepNext/>
        <w:spacing w:after="200" w:line="276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E463D">
        <w:rPr>
          <w:rFonts w:ascii="Times New Roman" w:eastAsia="Calibri" w:hAnsi="Times New Roman" w:cs="Times New Roman"/>
          <w:b/>
          <w:sz w:val="28"/>
          <w:szCs w:val="28"/>
        </w:rPr>
        <w:t xml:space="preserve">Примерный перечень вопросов к контрольной </w:t>
      </w:r>
      <w:proofErr w:type="gramStart"/>
      <w:r w:rsidRPr="007E463D">
        <w:rPr>
          <w:rFonts w:ascii="Times New Roman" w:eastAsia="Calibri" w:hAnsi="Times New Roman" w:cs="Times New Roman"/>
          <w:b/>
          <w:sz w:val="28"/>
          <w:szCs w:val="28"/>
        </w:rPr>
        <w:t>работе</w:t>
      </w:r>
      <w:bookmarkStart w:id="16" w:name="_Toc3207200041"/>
      <w:bookmarkStart w:id="17" w:name="_Toc3207243851"/>
      <w:bookmarkStart w:id="18" w:name="_Toc3218408541"/>
      <w:bookmarkStart w:id="19" w:name="_Toc3218409281"/>
      <w:bookmarkEnd w:id="16"/>
      <w:bookmarkEnd w:id="17"/>
      <w:bookmarkEnd w:id="18"/>
      <w:bookmarkEnd w:id="19"/>
      <w:r w:rsidR="00BC44AF">
        <w:rPr>
          <w:rFonts w:ascii="Times New Roman" w:eastAsia="Calibri" w:hAnsi="Times New Roman" w:cs="Times New Roman"/>
          <w:b/>
          <w:sz w:val="28"/>
          <w:szCs w:val="28"/>
        </w:rPr>
        <w:t>(</w:t>
      </w:r>
      <w:proofErr w:type="gramEnd"/>
      <w:r w:rsidR="00BC44AF">
        <w:rPr>
          <w:rFonts w:ascii="Times New Roman" w:eastAsia="Calibri" w:hAnsi="Times New Roman" w:cs="Times New Roman"/>
          <w:b/>
          <w:sz w:val="28"/>
          <w:szCs w:val="28"/>
        </w:rPr>
        <w:t>домашнему творческому заданию)</w:t>
      </w:r>
    </w:p>
    <w:p w14:paraId="404CDD3C" w14:textId="510A5BB2" w:rsidR="009460F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Х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арактерные особенности стратегического (регулярного) и тактического (антикризисного) </w:t>
      </w:r>
      <w:r w:rsidR="009460F3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DE022A" w:rsidRPr="007E463D">
        <w:rPr>
          <w:rFonts w:ascii="Times New Roman" w:hAnsi="Times New Roman" w:cs="Times New Roman"/>
          <w:sz w:val="28"/>
          <w:szCs w:val="28"/>
        </w:rPr>
        <w:t>.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  Приведите примеры двух видов </w:t>
      </w:r>
      <w:r w:rsidR="009460F3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 из практики российских компаний.</w:t>
      </w:r>
    </w:p>
    <w:p w14:paraId="6C01F37D" w14:textId="6E61A6D5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Отражение баланса корпоративных и общественных интересов в различных теоретических подходах к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. Проанализируйте пример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>конфликта между корпоративными и общественными интересами в деятельности одной из росси</w:t>
      </w:r>
      <w:r w:rsidR="00DE022A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>ских компаний.</w:t>
      </w:r>
    </w:p>
    <w:p w14:paraId="0D79365C" w14:textId="3FF488F2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Цели с</w:t>
      </w:r>
      <w:r w:rsidR="009460F3" w:rsidRPr="007E463D">
        <w:rPr>
          <w:rFonts w:ascii="Times New Roman" w:hAnsi="Times New Roman" w:cs="Times New Roman"/>
          <w:sz w:val="28"/>
          <w:szCs w:val="28"/>
        </w:rPr>
        <w:t>тратегическо</w:t>
      </w:r>
      <w:r w:rsidRPr="007E463D">
        <w:rPr>
          <w:rFonts w:ascii="Times New Roman" w:hAnsi="Times New Roman" w:cs="Times New Roman"/>
          <w:sz w:val="28"/>
          <w:szCs w:val="28"/>
        </w:rPr>
        <w:t>го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 (долгосрочно</w:t>
      </w:r>
      <w:r w:rsidRPr="007E463D">
        <w:rPr>
          <w:rFonts w:ascii="Times New Roman" w:hAnsi="Times New Roman" w:cs="Times New Roman"/>
          <w:sz w:val="28"/>
          <w:szCs w:val="28"/>
        </w:rPr>
        <w:t>го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) </w:t>
      </w:r>
      <w:r w:rsidRPr="007E463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9460F3" w:rsidRPr="007E463D">
        <w:rPr>
          <w:rFonts w:ascii="Times New Roman" w:hAnsi="Times New Roman" w:cs="Times New Roman"/>
          <w:sz w:val="28"/>
          <w:szCs w:val="28"/>
        </w:rPr>
        <w:t>планировани</w:t>
      </w:r>
      <w:r w:rsidRPr="007E463D">
        <w:rPr>
          <w:rFonts w:ascii="Times New Roman" w:hAnsi="Times New Roman" w:cs="Times New Roman"/>
          <w:sz w:val="28"/>
          <w:szCs w:val="28"/>
        </w:rPr>
        <w:t>я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 национальной экономики </w:t>
      </w:r>
      <w:r w:rsidRPr="007E463D">
        <w:rPr>
          <w:rFonts w:ascii="Times New Roman" w:hAnsi="Times New Roman" w:cs="Times New Roman"/>
          <w:sz w:val="28"/>
          <w:szCs w:val="28"/>
        </w:rPr>
        <w:t xml:space="preserve">и процесс </w:t>
      </w:r>
      <w:r w:rsidR="009460F3" w:rsidRPr="007E463D">
        <w:rPr>
          <w:rFonts w:ascii="Times New Roman" w:hAnsi="Times New Roman" w:cs="Times New Roman"/>
          <w:sz w:val="28"/>
          <w:szCs w:val="28"/>
        </w:rPr>
        <w:t>взаимодействия государства и бизнеса</w:t>
      </w:r>
      <w:r w:rsidRPr="007E463D">
        <w:rPr>
          <w:rFonts w:ascii="Times New Roman" w:hAnsi="Times New Roman" w:cs="Times New Roman"/>
          <w:sz w:val="28"/>
          <w:szCs w:val="28"/>
        </w:rPr>
        <w:t xml:space="preserve"> при осуществлении планирования. Охарактеризуйте основные цели документа государственного стратегического планирования для одной из отраслей экономики РФ (на выбор).</w:t>
      </w:r>
    </w:p>
    <w:p w14:paraId="155B07DE" w14:textId="77777777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 Основные направления </w:t>
      </w:r>
      <w:r w:rsidR="009460F3" w:rsidRPr="007E463D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  <w:r w:rsidRPr="007E463D">
        <w:rPr>
          <w:rFonts w:ascii="Times New Roman" w:hAnsi="Times New Roman" w:cs="Times New Roman"/>
          <w:sz w:val="28"/>
          <w:szCs w:val="28"/>
        </w:rPr>
        <w:t xml:space="preserve"> в современной России. Приведите пример реализации успешного проекта, реализованного на базе ГЧП.</w:t>
      </w:r>
    </w:p>
    <w:p w14:paraId="58442C3C" w14:textId="77777777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Наиболее успешные зарубежные практики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частно-госдарственного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партнерства. </w:t>
      </w:r>
    </w:p>
    <w:p w14:paraId="36015090" w14:textId="0239C776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Основные препятствия и барьеры на пути развития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-государственного партнерства в России. </w:t>
      </w:r>
    </w:p>
    <w:p w14:paraId="20526F52" w14:textId="7040C406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Определение и суть 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коммуникативных технологий. </w:t>
      </w:r>
      <w:r w:rsidRPr="007E463D">
        <w:rPr>
          <w:rFonts w:ascii="Times New Roman" w:hAnsi="Times New Roman" w:cs="Times New Roman"/>
          <w:sz w:val="28"/>
          <w:szCs w:val="28"/>
        </w:rPr>
        <w:t xml:space="preserve">Проанализируйте практику </w:t>
      </w:r>
      <w:r w:rsidRPr="007E463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о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тстаивани</w:t>
      </w:r>
      <w:r w:rsidR="00DE022A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я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позиций бизнеса по тому или иному вопросу (</w:t>
      </w:r>
      <w:proofErr w:type="spellStart"/>
      <w:r w:rsidR="009460F3" w:rsidRPr="007E463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Advocacy</w:t>
      </w:r>
      <w:proofErr w:type="spellEnd"/>
      <w:r w:rsidRPr="007E463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) на примере одной из российских компаний.</w:t>
      </w:r>
    </w:p>
    <w:p w14:paraId="213B4184" w14:textId="77777777" w:rsidR="006F0EEB" w:rsidRPr="007E463D" w:rsidRDefault="009460F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Использование СМИ как канала коммуникаций бизнеса и государства. </w:t>
      </w:r>
      <w:r w:rsidR="006F0EEB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Приведите пример организации </w:t>
      </w:r>
      <w:r w:rsidR="006F0EEB" w:rsidRPr="007E463D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PR</w:t>
      </w:r>
      <w:r w:rsidR="006F0EEB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-кампании с целью воздействия бизнес-структуры на федеральные или региональные органы власти.</w:t>
      </w:r>
    </w:p>
    <w:p w14:paraId="3A4EA244" w14:textId="2D660D3C" w:rsidR="006F0EEB" w:rsidRPr="007E463D" w:rsidRDefault="009460F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Формирование идеологической основы для укрепления позиций бизнеса в диалоге с государством. </w:t>
      </w:r>
      <w:r w:rsidR="006F0EEB" w:rsidRPr="007E463D">
        <w:rPr>
          <w:rFonts w:ascii="Times New Roman" w:hAnsi="Times New Roman" w:cs="Times New Roman"/>
          <w:sz w:val="28"/>
          <w:szCs w:val="28"/>
        </w:rPr>
        <w:t xml:space="preserve">Приведите пример использования метода </w:t>
      </w:r>
      <w:proofErr w:type="spellStart"/>
      <w:r w:rsidR="006F0EEB" w:rsidRPr="007E463D">
        <w:rPr>
          <w:rFonts w:ascii="Times New Roman" w:hAnsi="Times New Roman" w:cs="Times New Roman"/>
          <w:sz w:val="28"/>
          <w:szCs w:val="28"/>
        </w:rPr>
        <w:t>форсайта</w:t>
      </w:r>
      <w:proofErr w:type="spellEnd"/>
      <w:r w:rsidR="006F0EEB" w:rsidRPr="007E463D">
        <w:rPr>
          <w:rFonts w:ascii="Times New Roman" w:hAnsi="Times New Roman" w:cs="Times New Roman"/>
          <w:sz w:val="28"/>
          <w:szCs w:val="28"/>
        </w:rPr>
        <w:t xml:space="preserve"> в практике одной из зарубежных компаний. </w:t>
      </w:r>
    </w:p>
    <w:p w14:paraId="7CBD416F" w14:textId="77777777" w:rsidR="006F0EEB" w:rsidRPr="007E463D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Экспертные методы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. Проанализируйте пример использования экспертных оценок и экспертизы для отстаивания позиций компаний по какому-либо бизнес-проекту. </w:t>
      </w:r>
    </w:p>
    <w:p w14:paraId="61459A13" w14:textId="004CEAB3" w:rsidR="006F0EEB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Методика</w:t>
      </w:r>
      <w:r w:rsidRPr="007E463D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  <w:proofErr w:type="spellStart"/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Grass</w:t>
      </w:r>
      <w:proofErr w:type="spellEnd"/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 xml:space="preserve"> </w:t>
      </w:r>
      <w:proofErr w:type="spellStart"/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roots</w:t>
      </w:r>
      <w:proofErr w:type="spellEnd"/>
      <w:r w:rsidR="006F0EEB"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. Оцените перспективы и возможности использования данного метода в современной российской бизнес-среде.</w:t>
      </w:r>
    </w:p>
    <w:p w14:paraId="0369F7E9" w14:textId="77777777" w:rsidR="006F0EEB" w:rsidRPr="007E463D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lastRenderedPageBreak/>
        <w:t xml:space="preserve"> </w:t>
      </w:r>
      <w:r w:rsidR="009460F3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Тематика 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ESG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в контексте взаимоотношений государства и бизнеса. 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Приведите пример использования 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ESG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-повестки для формирования положительного образа компании в глазах властных структур. </w:t>
      </w:r>
    </w:p>
    <w:p w14:paraId="5EA1654C" w14:textId="5970DAEE" w:rsidR="006F0EEB" w:rsidRPr="007E463D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Использование о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траслевых ассоциаций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для 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отстаивания интересов бизнеса.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Оцените лоббистский потенциал ведущих российских бизнес-ассоциаций. 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</w:p>
    <w:p w14:paraId="71E8653F" w14:textId="53C8150A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Этапы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-деятельности</w:t>
      </w:r>
      <w:r w:rsidR="006F0EEB" w:rsidRPr="007E463D">
        <w:rPr>
          <w:rFonts w:ascii="Times New Roman" w:hAnsi="Times New Roman" w:cs="Times New Roman"/>
          <w:sz w:val="28"/>
          <w:szCs w:val="28"/>
        </w:rPr>
        <w:t xml:space="preserve"> на примере крупной </w:t>
      </w:r>
      <w:r w:rsidR="00B34EEE" w:rsidRPr="007E463D">
        <w:rPr>
          <w:rFonts w:ascii="Times New Roman" w:hAnsi="Times New Roman" w:cs="Times New Roman"/>
          <w:sz w:val="28"/>
          <w:szCs w:val="28"/>
        </w:rPr>
        <w:t>российской</w:t>
      </w:r>
      <w:r w:rsidR="006F0EEB" w:rsidRPr="007E463D">
        <w:rPr>
          <w:rFonts w:ascii="Times New Roman" w:hAnsi="Times New Roman" w:cs="Times New Roman"/>
          <w:sz w:val="28"/>
          <w:szCs w:val="28"/>
        </w:rPr>
        <w:t xml:space="preserve"> корпорации.</w:t>
      </w:r>
    </w:p>
    <w:p w14:paraId="66435081" w14:textId="77777777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и основные функции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-департамент</w:t>
      </w:r>
      <w:r w:rsidR="00B34EEE" w:rsidRPr="007E463D">
        <w:rPr>
          <w:rFonts w:ascii="Times New Roman" w:hAnsi="Times New Roman" w:cs="Times New Roman"/>
          <w:sz w:val="28"/>
          <w:szCs w:val="28"/>
        </w:rPr>
        <w:t>ов в российской бизнес-практике.</w:t>
      </w:r>
    </w:p>
    <w:p w14:paraId="34480898" w14:textId="77777777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Определение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, </w:t>
      </w:r>
      <w:r w:rsidRPr="007E463D">
        <w:rPr>
          <w:rFonts w:ascii="Times New Roman" w:hAnsi="Times New Roman" w:cs="Times New Roman"/>
          <w:sz w:val="28"/>
          <w:szCs w:val="28"/>
        </w:rPr>
        <w:t>суть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 и п</w:t>
      </w:r>
      <w:r w:rsidRPr="007E463D">
        <w:rPr>
          <w:rFonts w:ascii="Times New Roman" w:hAnsi="Times New Roman" w:cs="Times New Roman"/>
          <w:sz w:val="28"/>
          <w:szCs w:val="28"/>
        </w:rPr>
        <w:t xml:space="preserve">ричины существования лоббизма. 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Анализ уровней лоббистской деятельности на примере современной России. </w:t>
      </w:r>
    </w:p>
    <w:p w14:paraId="47B3C7EF" w14:textId="6169BF79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Технология продвижения лоббируемых законопроектов и решений исполнительной власти. </w:t>
      </w:r>
      <w:r w:rsidR="00B34EEE" w:rsidRPr="007E463D">
        <w:rPr>
          <w:rFonts w:ascii="Times New Roman" w:hAnsi="Times New Roman" w:cs="Times New Roman"/>
          <w:sz w:val="28"/>
          <w:szCs w:val="28"/>
        </w:rPr>
        <w:t>Приведите пример лоббирования законопроекта в интересах одной из российских компании (или отрасли).</w:t>
      </w:r>
    </w:p>
    <w:p w14:paraId="2D75EDF5" w14:textId="32FFC2B8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Взаимоотношение понятий лоббизм и коррупция. 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Охарактеризуйте основные </w:t>
      </w:r>
      <w:r w:rsidRPr="007E463D">
        <w:rPr>
          <w:rFonts w:ascii="Times New Roman" w:hAnsi="Times New Roman" w:cs="Times New Roman"/>
          <w:sz w:val="28"/>
          <w:szCs w:val="28"/>
        </w:rPr>
        <w:t>антикоррупционны</w:t>
      </w:r>
      <w:r w:rsidR="00B34EEE" w:rsidRPr="007E463D">
        <w:rPr>
          <w:rFonts w:ascii="Times New Roman" w:hAnsi="Times New Roman" w:cs="Times New Roman"/>
          <w:sz w:val="28"/>
          <w:szCs w:val="28"/>
        </w:rPr>
        <w:t>е</w:t>
      </w:r>
      <w:r w:rsidRPr="007E463D"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B34EEE" w:rsidRPr="007E463D">
        <w:rPr>
          <w:rFonts w:ascii="Times New Roman" w:hAnsi="Times New Roman" w:cs="Times New Roman"/>
          <w:sz w:val="28"/>
          <w:szCs w:val="28"/>
        </w:rPr>
        <w:t>и, применяемые в современной России.</w:t>
      </w:r>
    </w:p>
    <w:p w14:paraId="65F63417" w14:textId="42B8B9FB" w:rsidR="009460F3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Практика лоббистской деятельности в США: основные цели, направления и методы. </w:t>
      </w:r>
    </w:p>
    <w:p w14:paraId="61C2AEE5" w14:textId="161FAADD" w:rsidR="00B34EEE" w:rsidRPr="007E463D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Специфика лоббистской деятельности в ведущих странах Европы (Великобритания, Германия, Франция, Италия).</w:t>
      </w:r>
    </w:p>
    <w:p w14:paraId="43C3ABB9" w14:textId="5A732729" w:rsidR="00B34EEE" w:rsidRPr="007E463D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Особенности лоббистской деятельности в различных государствах Азии.</w:t>
      </w:r>
    </w:p>
    <w:p w14:paraId="3AA82FDA" w14:textId="77777777" w:rsidR="00B34EEE" w:rsidRPr="007E463D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Основные этапы развития 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лоббистской деятельности в России. Ключевые черты лоббистских войн в 1990-е годы. </w:t>
      </w:r>
    </w:p>
    <w:p w14:paraId="2A058277" w14:textId="5058CA37" w:rsidR="00ED7BF9" w:rsidRPr="007E463D" w:rsidRDefault="00730302" w:rsidP="009460F3">
      <w:pPr>
        <w:keepNext/>
        <w:spacing w:after="200" w:line="276" w:lineRule="auto"/>
        <w:ind w:left="142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D5893DA" w14:textId="01AEF6C6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Составьте информационную записку, анализирующую потребности крупной российской компании в осуществлении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</w:t>
      </w:r>
      <w:r w:rsidR="00180336" w:rsidRPr="007E463D">
        <w:rPr>
          <w:rFonts w:ascii="Times New Roman" w:hAnsi="Times New Roman" w:cs="Times New Roman"/>
          <w:sz w:val="28"/>
          <w:szCs w:val="28"/>
        </w:rPr>
        <w:t>коммуникаций</w:t>
      </w:r>
      <w:r w:rsidRPr="007E463D">
        <w:rPr>
          <w:rFonts w:ascii="Times New Roman" w:hAnsi="Times New Roman" w:cs="Times New Roman"/>
          <w:sz w:val="28"/>
          <w:szCs w:val="28"/>
        </w:rPr>
        <w:t xml:space="preserve"> с указанием рекомендуемых технологий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</w:p>
    <w:p w14:paraId="529B37F1" w14:textId="4C771C56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Составьте план осуществления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-коммуникаций</w:t>
      </w:r>
      <w:r w:rsidR="00180336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росси</w:t>
      </w:r>
      <w:r w:rsidR="00180336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>ской компании из сферы нефтегазового бизнеса</w:t>
      </w:r>
    </w:p>
    <w:p w14:paraId="26A9070E" w14:textId="7C2804CB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Проведите сопоставительный анализ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-коммуникаций двух российских компаний из одной отрасли с указанием различий в их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-стратегиях и обоснованием причин данных различий </w:t>
      </w:r>
    </w:p>
    <w:p w14:paraId="264CCAAC" w14:textId="2E100D56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Пр</w:t>
      </w:r>
      <w:r w:rsidR="00180336" w:rsidRPr="007E463D">
        <w:rPr>
          <w:rFonts w:ascii="Times New Roman" w:hAnsi="Times New Roman" w:cs="Times New Roman"/>
          <w:sz w:val="28"/>
          <w:szCs w:val="28"/>
        </w:rPr>
        <w:t>о</w:t>
      </w:r>
      <w:r w:rsidRPr="007E463D">
        <w:rPr>
          <w:rFonts w:ascii="Times New Roman" w:hAnsi="Times New Roman" w:cs="Times New Roman"/>
          <w:sz w:val="28"/>
          <w:szCs w:val="28"/>
        </w:rPr>
        <w:t>анализируйте корпоративный конфликт в одной из отраслей росси</w:t>
      </w:r>
      <w:r w:rsidR="00180336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 xml:space="preserve">ской экономики. Определите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-технологии, используемые сторонами конфликта и оцените их эффективность</w:t>
      </w:r>
    </w:p>
    <w:p w14:paraId="6C965A9F" w14:textId="0C50EECA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Разработайте план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-коммуникаци</w:t>
      </w:r>
      <w:r w:rsidR="00180336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 xml:space="preserve"> крупной росси</w:t>
      </w:r>
      <w:r w:rsidR="00180336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>ской компании с использованием социальных сетей</w:t>
      </w:r>
    </w:p>
    <w:p w14:paraId="62A58C69" w14:textId="7263EA81" w:rsidR="00180336" w:rsidRPr="007E463D" w:rsidRDefault="00180336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Подготовьте стратегию продвижения интересов компании на региональном уровне с использованием </w:t>
      </w:r>
      <w:r w:rsidR="006B2FF4" w:rsidRPr="007E463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7E463D">
        <w:rPr>
          <w:rFonts w:ascii="Times New Roman" w:hAnsi="Times New Roman" w:cs="Times New Roman"/>
          <w:sz w:val="28"/>
          <w:szCs w:val="28"/>
        </w:rPr>
        <w:t>технологи</w:t>
      </w:r>
      <w:r w:rsidR="006B2FF4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-коммуникации</w:t>
      </w:r>
    </w:p>
    <w:p w14:paraId="112A2DEB" w14:textId="3EE73518" w:rsidR="00180336" w:rsidRPr="007E463D" w:rsidRDefault="00180336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Составьте план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-коммуникаций для отраслевой ассоциации, представляющей интересы малого и среднего бизнеса</w:t>
      </w:r>
    </w:p>
    <w:p w14:paraId="4475E834" w14:textId="77777777" w:rsidR="00730302" w:rsidRPr="007E463D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7E463D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7E463D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7E463D">
        <w:rPr>
          <w:rFonts w:ascii="Times New Roman" w:hAnsi="Times New Roman" w:cs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7E463D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20" w:name="_Toc94186766"/>
      <w:r w:rsidR="00730302" w:rsidRPr="007E46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30FFD" w14:textId="1A21DDB1" w:rsidR="009C0DA3" w:rsidRPr="007E463D" w:rsidRDefault="009C0DA3" w:rsidP="0038209D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7.</w:t>
      </w:r>
      <w:r w:rsidRPr="007E463D">
        <w:rPr>
          <w:sz w:val="28"/>
          <w:szCs w:val="28"/>
          <w:lang w:val="en-US"/>
        </w:rPr>
        <w:t> </w:t>
      </w:r>
      <w:bookmarkStart w:id="21" w:name="_Toc21090870"/>
      <w:r w:rsidR="007319CD" w:rsidRPr="007E463D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0"/>
      <w:r w:rsidRPr="007E463D">
        <w:rPr>
          <w:sz w:val="28"/>
          <w:szCs w:val="28"/>
          <w:lang w:val="en-US"/>
        </w:rPr>
        <w:t>         </w:t>
      </w:r>
      <w:bookmarkEnd w:id="21"/>
    </w:p>
    <w:p w14:paraId="4E7BD5DB" w14:textId="1084716D" w:rsidR="00F300A9" w:rsidRPr="007E463D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2" w:name="_Toc418768726"/>
      <w:bookmarkStart w:id="23" w:name="_Toc21090872"/>
      <w:bookmarkEnd w:id="22"/>
      <w:r w:rsidRPr="007E463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23"/>
    <w:p w14:paraId="390583E3" w14:textId="6825BE04" w:rsidR="000F4869" w:rsidRPr="007E463D" w:rsidRDefault="000F4869" w:rsidP="000F48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71F81F9" w14:textId="5CF20717" w:rsidR="001D7AC2" w:rsidRPr="007E463D" w:rsidRDefault="001D7AC2" w:rsidP="001D7AC2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7E463D">
        <w:rPr>
          <w:b w:val="0"/>
          <w:sz w:val="28"/>
          <w:szCs w:val="28"/>
        </w:rPr>
        <w:t>Для направлени</w:t>
      </w:r>
      <w:r w:rsidR="00FF65C7" w:rsidRPr="007E463D">
        <w:rPr>
          <w:b w:val="0"/>
          <w:sz w:val="28"/>
          <w:szCs w:val="28"/>
        </w:rPr>
        <w:t>я</w:t>
      </w:r>
      <w:r w:rsidRPr="007E463D">
        <w:rPr>
          <w:b w:val="0"/>
          <w:sz w:val="28"/>
          <w:szCs w:val="28"/>
        </w:rPr>
        <w:t xml:space="preserve"> подготовки</w:t>
      </w:r>
    </w:p>
    <w:p w14:paraId="7227500C" w14:textId="20E99A17" w:rsidR="00756257" w:rsidRPr="007E463D" w:rsidRDefault="00756257" w:rsidP="0075625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41.03.04 Политология, ОП «Современные политические технологии, экспертиза и GR», профиль «Политология экономических процессов», ОП «Политология» </w:t>
      </w:r>
    </w:p>
    <w:p w14:paraId="5ED4663C" w14:textId="77777777" w:rsidR="00756257" w:rsidRPr="007E463D" w:rsidRDefault="00756257" w:rsidP="00516DD0">
      <w:pPr>
        <w:spacing w:line="240" w:lineRule="auto"/>
        <w:contextualSpacing/>
        <w:jc w:val="right"/>
        <w:rPr>
          <w:b/>
          <w:sz w:val="24"/>
          <w:szCs w:val="24"/>
        </w:rPr>
      </w:pPr>
    </w:p>
    <w:p w14:paraId="1671E514" w14:textId="4B2ED5FF" w:rsidR="00516DD0" w:rsidRPr="007E463D" w:rsidRDefault="00516DD0" w:rsidP="00516DD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AD4F6F" w:rsidRPr="007E463D">
        <w:rPr>
          <w:rFonts w:ascii="Times New Roman" w:hAnsi="Times New Roman" w:cs="Times New Roman"/>
          <w:b/>
          <w:sz w:val="28"/>
          <w:szCs w:val="28"/>
        </w:rPr>
        <w:t>9.</w:t>
      </w:r>
    </w:p>
    <w:p w14:paraId="6E09DF21" w14:textId="77777777" w:rsidR="00EE1797" w:rsidRPr="007E463D" w:rsidRDefault="00EE1797" w:rsidP="0060326B">
      <w:pPr>
        <w:pStyle w:val="1"/>
        <w:spacing w:before="0" w:beforeAutospacing="0" w:after="0" w:afterAutospacing="0"/>
        <w:rPr>
          <w:sz w:val="28"/>
          <w:szCs w:val="28"/>
        </w:rPr>
      </w:pPr>
    </w:p>
    <w:tbl>
      <w:tblPr>
        <w:tblStyle w:val="13"/>
        <w:tblW w:w="0" w:type="auto"/>
        <w:tblInd w:w="-856" w:type="dxa"/>
        <w:tblLook w:val="04A0" w:firstRow="1" w:lastRow="0" w:firstColumn="1" w:lastColumn="0" w:noHBand="0" w:noVBand="1"/>
      </w:tblPr>
      <w:tblGrid>
        <w:gridCol w:w="2290"/>
        <w:gridCol w:w="2290"/>
        <w:gridCol w:w="22"/>
        <w:gridCol w:w="2640"/>
        <w:gridCol w:w="419"/>
        <w:gridCol w:w="2399"/>
      </w:tblGrid>
      <w:tr w:rsidR="007E463D" w:rsidRPr="007E463D" w14:paraId="1AA775EA" w14:textId="77777777" w:rsidTr="00984DF9">
        <w:tc>
          <w:tcPr>
            <w:tcW w:w="2290" w:type="dxa"/>
            <w:hideMark/>
          </w:tcPr>
          <w:p w14:paraId="19CB5693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12" w:type="dxa"/>
            <w:gridSpan w:val="2"/>
          </w:tcPr>
          <w:p w14:paraId="28C506E4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40" w:type="dxa"/>
          </w:tcPr>
          <w:p w14:paraId="29A6293A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18" w:type="dxa"/>
            <w:gridSpan w:val="2"/>
            <w:hideMark/>
          </w:tcPr>
          <w:p w14:paraId="66886C16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7E463D" w:rsidRPr="007E463D" w14:paraId="26D1F2C5" w14:textId="77777777" w:rsidTr="00984DF9">
        <w:tc>
          <w:tcPr>
            <w:tcW w:w="2290" w:type="dxa"/>
            <w:vMerge w:val="restart"/>
          </w:tcPr>
          <w:p w14:paraId="775B448E" w14:textId="77777777" w:rsidR="0060326B" w:rsidRPr="007E463D" w:rsidRDefault="00C95C0D" w:rsidP="006032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3253831A" w14:textId="48A4DA66" w:rsidR="00C95C0D" w:rsidRPr="007E463D" w:rsidRDefault="00C95C0D" w:rsidP="006032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2312" w:type="dxa"/>
            <w:gridSpan w:val="2"/>
          </w:tcPr>
          <w:p w14:paraId="203EA8BF" w14:textId="5661991F" w:rsidR="00C95C0D" w:rsidRPr="007E463D" w:rsidRDefault="00EE1797" w:rsidP="006032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="00C95C0D"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Применяет методологию политической науки для анализа </w:t>
            </w:r>
            <w:proofErr w:type="spellStart"/>
            <w:r w:rsidR="00C95C0D"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="00C95C0D"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54FDFE1F" w14:textId="77777777" w:rsidR="00C95C0D" w:rsidRPr="007E463D" w:rsidRDefault="00C95C0D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14:paraId="680B35AC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11705F7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Теоретические основы взаимодействия государства и бизнеса (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B4C9F96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системы Российской Федерации</w:t>
            </w:r>
          </w:p>
          <w:p w14:paraId="73D6AD5F" w14:textId="3D567D0A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проблемы взаимодействия государства и бизнеса в современной России </w:t>
            </w:r>
          </w:p>
          <w:p w14:paraId="3A07B031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60BE7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C35019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Анализировать экономические интересы политической элиты</w:t>
            </w:r>
          </w:p>
          <w:p w14:paraId="3CE484E2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Определять ведущих политических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стейкхолдеров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, потенциально являющихся объектом лоббистской длительности</w:t>
            </w:r>
          </w:p>
          <w:p w14:paraId="683F69D2" w14:textId="25CA959E" w:rsidR="00C95C0D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Проводить анализ деятельности политических партий и объединений с целью выявления их лоббистского потенциала  </w:t>
            </w:r>
          </w:p>
        </w:tc>
        <w:tc>
          <w:tcPr>
            <w:tcW w:w="2818" w:type="dxa"/>
            <w:gridSpan w:val="2"/>
          </w:tcPr>
          <w:p w14:paraId="1E245336" w14:textId="77777777" w:rsidR="00C95C0D" w:rsidRPr="007E463D" w:rsidRDefault="005D6D86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5449F756" w14:textId="77777777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Подготовьте анализ основных целей экономической политики РФ с указанием мер взаимодействия государства и бизнеса, необходимых для реализации этих целей</w:t>
            </w:r>
          </w:p>
          <w:p w14:paraId="17B6995F" w14:textId="77777777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B5AC1" w14:textId="77777777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3261DE60" w14:textId="77777777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с стратегию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-поддержки реализации нового проекта в нефтегазовой сфере с указанием основных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стейкхолдеров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которых будет направлена лоббистская деятельность </w:t>
            </w:r>
          </w:p>
          <w:p w14:paraId="23F659C6" w14:textId="77777777" w:rsidR="00676BE8" w:rsidRPr="007E463D" w:rsidRDefault="00676BE8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B9B9" w14:textId="6B7FE162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5FADBA53" w14:textId="4B20D63C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публичную активность руководства одной из парламентских партий РФ с целью выявления ведущейся лоббистской деятельности и определения потенциала лоббирования с использованием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стейкхолеров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данной партии</w:t>
            </w:r>
          </w:p>
        </w:tc>
      </w:tr>
      <w:tr w:rsidR="007E463D" w:rsidRPr="007E463D" w14:paraId="7F017A44" w14:textId="77777777" w:rsidTr="00984DF9">
        <w:tc>
          <w:tcPr>
            <w:tcW w:w="2290" w:type="dxa"/>
            <w:vMerge/>
            <w:hideMark/>
          </w:tcPr>
          <w:p w14:paraId="5F5B49A1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</w:tcPr>
          <w:p w14:paraId="2B815677" w14:textId="77777777" w:rsidR="00EE1797" w:rsidRPr="007E463D" w:rsidRDefault="00EE1797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Использует методы 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моделирования и прогнозирования для определения возможностей взаимоотношений органов власти и бизнес-структур.</w:t>
            </w:r>
          </w:p>
          <w:p w14:paraId="4C248C11" w14:textId="27B618D1" w:rsidR="00C95C0D" w:rsidRPr="007E463D" w:rsidRDefault="00C95C0D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0" w:type="dxa"/>
          </w:tcPr>
          <w:p w14:paraId="56F007CA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5167C38C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Методы моделирования и прогнозирования, используемые при выстраивании взаимоотношений государства и бизнеса</w:t>
            </w:r>
          </w:p>
          <w:p w14:paraId="14C5BE22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Наилучшие практики применения методов моделирования и прогнозирования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-департаментами крупных компаний</w:t>
            </w:r>
          </w:p>
          <w:p w14:paraId="011BE3E4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Методы оценки эффективности взаимодействия с бизнес-структурами, используемые государственными органами власти</w:t>
            </w:r>
          </w:p>
          <w:p w14:paraId="319ED03C" w14:textId="77777777" w:rsidR="005D6D86" w:rsidRPr="007E463D" w:rsidRDefault="005D6D86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E14C38" w14:textId="203879A1" w:rsidR="00C95C0D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EA51C00" w14:textId="0EA06A60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Оценивать возможности взаимодействия государства и бизнеса для решения конкретных </w:t>
            </w:r>
            <w:r w:rsidR="005D6D86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экономических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1F303319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Анализировать модели выстраивания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17250CBE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Прогнозировать результаты применения различных методов лоббизма</w:t>
            </w:r>
          </w:p>
          <w:p w14:paraId="13E8AF54" w14:textId="399C8D30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gridSpan w:val="2"/>
            <w:hideMark/>
          </w:tcPr>
          <w:p w14:paraId="3AC5F524" w14:textId="77777777" w:rsidR="00C95C0D" w:rsidRPr="007E463D" w:rsidRDefault="005D6D86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03A39921" w14:textId="4061C510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Составьте общий прогноз среднесрочного развития одной из производственных отраслей экономики РФ, определите необходимые меры государственной поддержки данной отрасли</w:t>
            </w:r>
          </w:p>
          <w:p w14:paraId="01D1D274" w14:textId="5EAECC63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E3E188" w14:textId="70A488D7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73228D46" w14:textId="08014C60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практики применения методов прогнозирования и моделирования на примере одной из крупных корпораций РФ</w:t>
            </w:r>
          </w:p>
          <w:p w14:paraId="026B6C02" w14:textId="77777777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FF2DBC" w14:textId="77777777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22785FD7" w14:textId="310132B3" w:rsidR="005D6D86" w:rsidRPr="007E463D" w:rsidRDefault="005D6D86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Разработайте модель оценки </w:t>
            </w:r>
            <w:r w:rsidR="002F476A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лоббистской деятельности на примере одного из регионов России</w:t>
            </w:r>
          </w:p>
        </w:tc>
      </w:tr>
      <w:tr w:rsidR="007E463D" w:rsidRPr="007E463D" w14:paraId="2F5F8E7D" w14:textId="77777777" w:rsidTr="00984DF9">
        <w:tc>
          <w:tcPr>
            <w:tcW w:w="2290" w:type="dxa"/>
            <w:vMerge w:val="restart"/>
          </w:tcPr>
          <w:p w14:paraId="76BC879F" w14:textId="421E080D" w:rsidR="00C95C0D" w:rsidRPr="007E463D" w:rsidRDefault="00C95C0D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</w:t>
            </w:r>
            <w:r w:rsidR="00EE1797" w:rsidRPr="007E46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6DCC105" w14:textId="77777777" w:rsidR="0060326B" w:rsidRPr="007E463D" w:rsidRDefault="0060326B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  <w:p w14:paraId="12EE6BF6" w14:textId="77777777" w:rsidR="00C95C0D" w:rsidRPr="007E463D" w:rsidRDefault="00C95C0D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14:paraId="48E0452E" w14:textId="77777777" w:rsidR="0060326B" w:rsidRPr="007E463D" w:rsidRDefault="0060326B" w:rsidP="0060326B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1.Владеет технологиями современного лоббизма.  </w:t>
            </w:r>
          </w:p>
          <w:p w14:paraId="105A90A6" w14:textId="77777777" w:rsidR="00C95C0D" w:rsidRPr="007E463D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0" w:type="dxa"/>
          </w:tcPr>
          <w:p w14:paraId="4DCE84BF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C77C24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Арсенал современных методов лоббизма</w:t>
            </w:r>
          </w:p>
          <w:p w14:paraId="2DF23065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Опыт применения различных технологий лоббизма в России и за рубежом</w:t>
            </w:r>
          </w:p>
          <w:p w14:paraId="3F3758D3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Законодательную базу осуществления лоббистской деятельности в РФ</w:t>
            </w:r>
          </w:p>
          <w:p w14:paraId="49577117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A6269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BE34EE" w14:textId="15793E2C" w:rsidR="0060326B" w:rsidRPr="007E463D" w:rsidRDefault="0060326B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Разрабатывать стратегию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-кампаний</w:t>
            </w:r>
          </w:p>
          <w:p w14:paraId="4F015FAF" w14:textId="77777777" w:rsidR="0060326B" w:rsidRPr="007E463D" w:rsidRDefault="0060326B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Определять наиболее эффективные методы лоббистской деятельности исходя из целей и задач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камапнии</w:t>
            </w:r>
            <w:proofErr w:type="spellEnd"/>
          </w:p>
          <w:p w14:paraId="644E5EDC" w14:textId="02C09285" w:rsidR="00C95C0D" w:rsidRPr="007E463D" w:rsidRDefault="0060326B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Давать комплексную оценку эффективности осуществляемых и планируемых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</w:tc>
        <w:tc>
          <w:tcPr>
            <w:tcW w:w="2818" w:type="dxa"/>
            <w:gridSpan w:val="2"/>
          </w:tcPr>
          <w:p w14:paraId="79C43EB0" w14:textId="77777777" w:rsidR="00C95C0D" w:rsidRPr="007E463D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67EC73C9" w14:textId="77777777" w:rsidR="002F476A" w:rsidRPr="007E463D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Разработайте стратегию 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-кампании промышленного сектора, определите цели компании и индикаторы достижения данных целей</w:t>
            </w:r>
          </w:p>
          <w:p w14:paraId="3514F5EC" w14:textId="77777777" w:rsidR="002F476A" w:rsidRPr="007E463D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0FC5AA" w14:textId="77777777" w:rsidR="002F476A" w:rsidRPr="007E463D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3B02443B" w14:textId="77777777" w:rsidR="002F476A" w:rsidRPr="007E463D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Проведите сопоставительный анализ эффективности различных методов 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лоббизма при выходе крупной федеральной компании в новый регион</w:t>
            </w:r>
          </w:p>
          <w:p w14:paraId="54DACED9" w14:textId="77777777" w:rsidR="002F476A" w:rsidRPr="007E463D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84A539" w14:textId="77777777" w:rsidR="002F476A" w:rsidRPr="007E463D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5D3402E2" w14:textId="540DE75D" w:rsidR="002F476A" w:rsidRPr="007E463D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Осуществите анализ эффективности методов лоббизма, применяемых одной из крупных </w:t>
            </w:r>
            <w:r w:rsidR="00676BE8"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компаний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финансового сектора</w:t>
            </w:r>
          </w:p>
        </w:tc>
      </w:tr>
      <w:tr w:rsidR="007E463D" w:rsidRPr="007E463D" w14:paraId="1CC588A4" w14:textId="77777777" w:rsidTr="00984DF9">
        <w:tc>
          <w:tcPr>
            <w:tcW w:w="2290" w:type="dxa"/>
            <w:vMerge/>
          </w:tcPr>
          <w:p w14:paraId="7FEA2AF2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14:paraId="2DF89A5A" w14:textId="77777777" w:rsidR="0060326B" w:rsidRPr="007E463D" w:rsidRDefault="0060326B" w:rsidP="0060326B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-технологии для взаимодействия с органами власти и защиты интересов компании.</w:t>
            </w:r>
          </w:p>
          <w:p w14:paraId="557E8870" w14:textId="59986B0B" w:rsidR="00C95C0D" w:rsidRPr="007E463D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14:paraId="4A62D881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4D189CBD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Структуру и функции ключевых органов государственной власти Российской Федерации</w:t>
            </w:r>
          </w:p>
          <w:p w14:paraId="4441CA43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 Основную проблематику взаимодействия государства и бизнеса в РФ на современном этапе</w:t>
            </w:r>
          </w:p>
          <w:p w14:paraId="2AF950BF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примеры успешного применения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-технологий в России и за рубежом</w:t>
            </w:r>
          </w:p>
          <w:p w14:paraId="399B7226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6EF94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CD1B717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Составлять аналитические записки, определяющие стратегию лоббирования приятия законодательно-нормативных актов</w:t>
            </w:r>
          </w:p>
          <w:p w14:paraId="5469BB48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Применять методы лоббирования при взаимодействии с органами исполнительной власти</w:t>
            </w:r>
          </w:p>
          <w:p w14:paraId="506020AF" w14:textId="4486E9CD" w:rsidR="00EE1797" w:rsidRPr="007E463D" w:rsidRDefault="0060326B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Использовать методы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целей лоббистской деятельности</w:t>
            </w:r>
          </w:p>
          <w:p w14:paraId="12D2AFF8" w14:textId="665B009B" w:rsidR="00C95C0D" w:rsidRPr="007E463D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18" w:type="dxa"/>
            <w:gridSpan w:val="2"/>
          </w:tcPr>
          <w:p w14:paraId="61227847" w14:textId="77777777" w:rsidR="00C95C0D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9C6FA9F" w14:textId="0D15C800" w:rsidR="000A6649" w:rsidRPr="007E463D" w:rsidRDefault="00676BE8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</w:t>
            </w:r>
            <w:r w:rsidR="000A6649"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аналитическую записку, обосновывающую принятие нового законодательного акта в интересах крупной компании промышленного сектора</w:t>
            </w:r>
          </w:p>
          <w:p w14:paraId="16E9662B" w14:textId="77777777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AAAD4" w14:textId="77777777" w:rsidR="00676BE8" w:rsidRPr="007E463D" w:rsidRDefault="00676BE8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425530" w14:textId="7835D21D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710DFCCE" w14:textId="77777777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Разработайте план действий по лоббированию интересов крупной нефтяной компании в органах исполнительной власти</w:t>
            </w:r>
          </w:p>
          <w:p w14:paraId="5772C611" w14:textId="77777777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2F3F409D" w14:textId="1F42C0A1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5EE4922A" w14:textId="413E3260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список мероприятий по использованию потенциала гражданского обществ (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Gras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roots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) в целях лоббирования интересов крупной компании в сфере торговли или услуг</w:t>
            </w:r>
          </w:p>
          <w:p w14:paraId="4484267E" w14:textId="18311D57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E463D" w:rsidRPr="007E463D" w14:paraId="17C8151E" w14:textId="77777777" w:rsidTr="00984DF9">
        <w:tc>
          <w:tcPr>
            <w:tcW w:w="10060" w:type="dxa"/>
            <w:gridSpan w:val="6"/>
          </w:tcPr>
          <w:p w14:paraId="3107EAD1" w14:textId="30B5B9A1" w:rsidR="00FF65C7" w:rsidRPr="007E463D" w:rsidRDefault="00FF65C7" w:rsidP="00FF65C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Для направления подготовки 42.03.01 Реклама и связи с общественностью, ОП «Связи с общественностью в политике и бизнесе /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Relations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Politics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», профиль «Связи с общественностью в политике и бизнесе /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Relations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Politics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E463D" w:rsidRPr="007E463D" w14:paraId="26F8395E" w14:textId="77777777" w:rsidTr="00984DF9">
        <w:tc>
          <w:tcPr>
            <w:tcW w:w="2290" w:type="dxa"/>
            <w:vMerge w:val="restart"/>
          </w:tcPr>
          <w:p w14:paraId="79798E05" w14:textId="5676E955" w:rsidR="00EC0B7F" w:rsidRPr="007E463D" w:rsidRDefault="00EC0B7F" w:rsidP="00EC0B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756257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  <w:p w14:paraId="7DC30D94" w14:textId="33F65E47" w:rsidR="00EC0B7F" w:rsidRPr="007E463D" w:rsidRDefault="00756257" w:rsidP="00756257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290" w:type="dxa"/>
          </w:tcPr>
          <w:p w14:paraId="5E3307D5" w14:textId="423213FC" w:rsidR="00756257" w:rsidRPr="007E463D" w:rsidRDefault="00756257" w:rsidP="00756257">
            <w:pPr>
              <w:pStyle w:val="Default"/>
              <w:tabs>
                <w:tab w:val="left" w:pos="269"/>
                <w:tab w:val="left" w:pos="297"/>
              </w:tabs>
              <w:jc w:val="both"/>
              <w:rPr>
                <w:color w:val="auto"/>
              </w:rPr>
            </w:pPr>
            <w:r w:rsidRPr="007E463D">
              <w:rPr>
                <w:color w:val="auto"/>
              </w:rPr>
              <w:t>1.Разрабатывает коммуникационную стратегию на основе анализа ситуации и определения целевого образа организации.</w:t>
            </w:r>
          </w:p>
          <w:p w14:paraId="3EECED43" w14:textId="56847E83" w:rsidR="00EC0B7F" w:rsidRPr="007E463D" w:rsidRDefault="00EC0B7F" w:rsidP="00756257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  <w:gridSpan w:val="3"/>
          </w:tcPr>
          <w:p w14:paraId="11953A4D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24EA5FEF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Тенденции развития общественных и государственных институтов РФ</w:t>
            </w:r>
          </w:p>
          <w:p w14:paraId="4E6F23FF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Ключевые направления развития российского бизнеса</w:t>
            </w:r>
          </w:p>
          <w:p w14:paraId="18C4D51E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Методы формирования целевого образа организации</w:t>
            </w:r>
          </w:p>
          <w:p w14:paraId="52308D74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F85C4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AB75E4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Анализировать ситуацию в бизнес-среде</w:t>
            </w:r>
          </w:p>
          <w:p w14:paraId="57D65C75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модель целевого образа организации в целях осуществления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2256FEFB" w14:textId="55A5C9EC" w:rsidR="00EC0B7F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Формировать коммуникационную стратегию компании с учетом особенностей отрасли и вида бизнеса</w:t>
            </w:r>
          </w:p>
        </w:tc>
        <w:tc>
          <w:tcPr>
            <w:tcW w:w="2399" w:type="dxa"/>
          </w:tcPr>
          <w:p w14:paraId="7D5EB847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4BEFD430" w14:textId="5CB64910" w:rsidR="00912435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</w:t>
            </w:r>
            <w:r w:rsidR="00912435" w:rsidRPr="007E463D">
              <w:rPr>
                <w:rFonts w:ascii="Times New Roman" w:hAnsi="Times New Roman" w:cs="Times New Roman"/>
                <w:sz w:val="24"/>
                <w:szCs w:val="24"/>
              </w:rPr>
              <w:t>ситуацию в выбранной отрасли экономики РФ, выявите потребности в коммуникациях ведущих игроков отрасли с органами власти. Составьте список решений, лоббирование принятия которых позволит улучшить состояние анализируемой отрасли.</w:t>
            </w:r>
          </w:p>
          <w:p w14:paraId="7C98C1DB" w14:textId="77777777" w:rsidR="00912435" w:rsidRPr="007E463D" w:rsidRDefault="00912435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187AD" w14:textId="66882BCB" w:rsidR="00912435" w:rsidRPr="007E463D" w:rsidRDefault="00912435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2. Разработайте целевой образ организации, позволяющий улучшить ее деловой имидж и укрепить взаимодействие с органами государственной власти. Опишите направления и этапы формирования данного образа. </w:t>
            </w:r>
          </w:p>
          <w:p w14:paraId="3DA58575" w14:textId="77777777" w:rsidR="00912435" w:rsidRPr="007E463D" w:rsidRDefault="00912435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3B8EA" w14:textId="428A619C" w:rsidR="00912435" w:rsidRPr="007E463D" w:rsidRDefault="00912435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Задание 3. </w:t>
            </w:r>
          </w:p>
          <w:p w14:paraId="7E809C47" w14:textId="593EEBB9" w:rsidR="00EC0B7F" w:rsidRPr="007E463D" w:rsidRDefault="00912435" w:rsidP="009124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коммуникационную стратегию компании, направленную на лоббирование принятия решения о поддержке со стороны государства. </w:t>
            </w:r>
          </w:p>
        </w:tc>
      </w:tr>
      <w:tr w:rsidR="007E463D" w:rsidRPr="007E463D" w14:paraId="1CFEDEF9" w14:textId="77777777" w:rsidTr="00984DF9">
        <w:tc>
          <w:tcPr>
            <w:tcW w:w="2290" w:type="dxa"/>
            <w:vMerge/>
            <w:hideMark/>
          </w:tcPr>
          <w:p w14:paraId="64AB29FB" w14:textId="0C612B7A" w:rsidR="00EC0B7F" w:rsidRPr="007E463D" w:rsidRDefault="00EC0B7F" w:rsidP="00EC0B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</w:tcPr>
          <w:p w14:paraId="4FC86108" w14:textId="5EE645D3" w:rsidR="00EC0B7F" w:rsidRPr="007E463D" w:rsidRDefault="00756257" w:rsidP="00BA5F57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Реализует коммуникационную стратегию на основе годового,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квартального, месячного плана мероприятий.</w:t>
            </w:r>
          </w:p>
        </w:tc>
        <w:tc>
          <w:tcPr>
            <w:tcW w:w="3081" w:type="dxa"/>
            <w:gridSpan w:val="3"/>
          </w:tcPr>
          <w:p w14:paraId="44CDFFBE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2DD8EAB3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Тенденции развития общественных и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институтов РФ</w:t>
            </w:r>
          </w:p>
          <w:p w14:paraId="75B0A439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Ключевые направления развития российского бизнеса</w:t>
            </w:r>
          </w:p>
          <w:p w14:paraId="52A65D63" w14:textId="77777777" w:rsidR="00EC0B7F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Методы формирования целевого образа организации</w:t>
            </w:r>
          </w:p>
          <w:p w14:paraId="32F1BCE8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C34E2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658ED5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Составлять годовой, квартальный и месячный план коммуникационной стратегии компании </w:t>
            </w:r>
          </w:p>
          <w:p w14:paraId="3B2534DB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Осуществлять мониторинг выполнения мероприятий, включенных в план коммуникационной стратегии компании</w:t>
            </w:r>
          </w:p>
          <w:p w14:paraId="489AC888" w14:textId="1D69873C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Оценивать эффективность реализованных планов коммуникации и вносить в них коррективы</w:t>
            </w:r>
          </w:p>
        </w:tc>
        <w:tc>
          <w:tcPr>
            <w:tcW w:w="2399" w:type="dxa"/>
            <w:hideMark/>
          </w:tcPr>
          <w:p w14:paraId="0284DBD9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14:paraId="6541EB25" w14:textId="060A65B4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</w:t>
            </w:r>
            <w:r w:rsidR="00EA5471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годовой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 w:rsidR="00912435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="00912435"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департамента общественных связей крупной </w:t>
            </w:r>
            <w:r w:rsidR="00EA5471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промышленной </w:t>
            </w:r>
            <w:r w:rsidR="00912435" w:rsidRPr="007E463D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="00EA5471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Включите в него мероприятия по взаимодействию с органами федеральной власти и региональными властями в регионах присутствия компании. </w:t>
            </w:r>
          </w:p>
          <w:p w14:paraId="2CE6D344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269FA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3890BEA6" w14:textId="52850EAE" w:rsidR="00EA5471" w:rsidRPr="007E463D" w:rsidRDefault="00EA5471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Составьте квартальный план мероприятий, направленных на формирование и укрепление положительного имиджа компании в глазах органов государственной власти</w:t>
            </w:r>
          </w:p>
          <w:p w14:paraId="1AF7D616" w14:textId="77777777" w:rsidR="00EA5471" w:rsidRPr="007E463D" w:rsidRDefault="00EA5471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3B5F7" w14:textId="00163EED" w:rsidR="00EC0B7F" w:rsidRPr="007E463D" w:rsidRDefault="00EA5471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7078CC1B" w14:textId="1540D56A" w:rsidR="00EA5471" w:rsidRPr="007E463D" w:rsidRDefault="00EA5471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Сформируйте месячный план инициатив в рамах реализации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-стратегии компании. Включите в план мероприятия, нацеленные на развитие каналов коммуникации с органами государственной власти </w:t>
            </w:r>
          </w:p>
          <w:p w14:paraId="21678FA8" w14:textId="12B58F4D" w:rsidR="00EC0B7F" w:rsidRPr="007E463D" w:rsidRDefault="00EC0B7F" w:rsidP="00EC0B7F">
            <w:pPr>
              <w:tabs>
                <w:tab w:val="left" w:pos="30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63D" w:rsidRPr="007E463D" w14:paraId="4EDAE124" w14:textId="77777777" w:rsidTr="00984DF9">
        <w:tc>
          <w:tcPr>
            <w:tcW w:w="2290" w:type="dxa"/>
            <w:vMerge w:val="restart"/>
          </w:tcPr>
          <w:p w14:paraId="0F61D83C" w14:textId="19669F52" w:rsidR="00EC0B7F" w:rsidRPr="007E463D" w:rsidRDefault="00EC0B7F" w:rsidP="00EC0B7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</w:t>
            </w:r>
            <w:r w:rsidR="00756257" w:rsidRPr="007E46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094F0B" w14:textId="77777777" w:rsidR="00756257" w:rsidRPr="007E463D" w:rsidRDefault="00756257" w:rsidP="00756257">
            <w:pPr>
              <w:pStyle w:val="ae"/>
              <w:spacing w:line="240" w:lineRule="auto"/>
              <w:ind w:firstLine="0"/>
              <w:rPr>
                <w:sz w:val="24"/>
                <w:szCs w:val="24"/>
              </w:rPr>
            </w:pPr>
            <w:r w:rsidRPr="007E463D">
              <w:rPr>
                <w:sz w:val="24"/>
                <w:szCs w:val="24"/>
              </w:rPr>
              <w:t xml:space="preserve">Способность реализовывать </w:t>
            </w:r>
            <w:r w:rsidRPr="007E463D">
              <w:rPr>
                <w:sz w:val="24"/>
                <w:szCs w:val="24"/>
                <w:lang w:val="en-US"/>
              </w:rPr>
              <w:t>PR</w:t>
            </w:r>
            <w:r w:rsidRPr="007E463D">
              <w:rPr>
                <w:sz w:val="24"/>
                <w:szCs w:val="24"/>
              </w:rPr>
              <w:t xml:space="preserve"> и </w:t>
            </w:r>
            <w:r w:rsidRPr="007E463D">
              <w:rPr>
                <w:sz w:val="24"/>
                <w:szCs w:val="24"/>
                <w:lang w:val="en-US"/>
              </w:rPr>
              <w:t>GR</w:t>
            </w:r>
            <w:r w:rsidRPr="007E463D">
              <w:rPr>
                <w:sz w:val="24"/>
                <w:szCs w:val="24"/>
              </w:rPr>
              <w:t>-проекты в политической и экономической сферах</w:t>
            </w:r>
          </w:p>
          <w:p w14:paraId="6F5F3B35" w14:textId="77777777" w:rsidR="00EC0B7F" w:rsidRPr="007E463D" w:rsidRDefault="00EC0B7F" w:rsidP="007562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336F4F39" w14:textId="30D39BED" w:rsidR="00EC0B7F" w:rsidRPr="007E463D" w:rsidRDefault="0055636E" w:rsidP="00EC0B7F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Определяет наиболее эффективную коммуникационную стратегию в соответствии с социально-политическим моментом</w:t>
            </w:r>
            <w:r w:rsidRPr="007E463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081" w:type="dxa"/>
            <w:gridSpan w:val="3"/>
          </w:tcPr>
          <w:p w14:paraId="3EDAC072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915B578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Современную ситуацию в экономике России, основных игроков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DFB78E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Основные формы и методы честно-государственного партнерства.</w:t>
            </w:r>
          </w:p>
          <w:p w14:paraId="219178D6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Ключевые принципы современной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-коммуникации</w:t>
            </w:r>
          </w:p>
          <w:p w14:paraId="64D570B3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5168E4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Анализировать современные тенденции развития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за рубежом</w:t>
            </w:r>
          </w:p>
          <w:p w14:paraId="2D31DD87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Проводить исследования, обосновывающие выбор метода и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D0C50B1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Осуществлять</w:t>
            </w: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анализ корпоративных конфликтов и выявлять механизмы участия государства в разрешении данных конфликтов.</w:t>
            </w:r>
          </w:p>
          <w:p w14:paraId="503F17FF" w14:textId="12B0A31B" w:rsidR="00EC0B7F" w:rsidRPr="007E463D" w:rsidRDefault="00EC0B7F" w:rsidP="00EC0B7F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14:paraId="71930E6D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Задние 1.</w:t>
            </w:r>
          </w:p>
          <w:p w14:paraId="319D6283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Сформулируйте, в чем заключатся специфика публичных и непубличных каналов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-коммуникации? Приведите примеры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публичных и непубличных каналов. Оцените возможности использования непубличных каналов при лоббировании компаниями принятия выгодного им государственного решения (поддержка конкретного проекта, снижение налогов). </w:t>
            </w:r>
          </w:p>
          <w:p w14:paraId="7DD8F941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F1F43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15BF0F81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Проанализируйте практику использования научно-академических и экспертных каналов в процессе корпоративных конфликтов и лоббирования принятия тех или иных управленческих решений со стороны государства. Дайте оценку успешности подобных каналов на примере одного из таких конфликтов. Составьте план лоббистской компании в поддержку конкретного бизнес-проекта с использованием экспертных каналов.</w:t>
            </w:r>
          </w:p>
          <w:p w14:paraId="5DC28A40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E908C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14:paraId="7A3BEF6C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отличия между публичными, непубличными каналами и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методами коррупции. Составьте таблицу преимуществ публичных и непубличных методов лоббирования по сравнению с коррупционными методами на примере конкретного проекта.</w:t>
            </w:r>
          </w:p>
          <w:p w14:paraId="1F8866C2" w14:textId="77777777" w:rsidR="00EC0B7F" w:rsidRPr="007E463D" w:rsidRDefault="00EC0B7F" w:rsidP="00EC0B7F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E463D" w:rsidRPr="007E463D" w14:paraId="3751FEE1" w14:textId="77777777" w:rsidTr="00984DF9">
        <w:tc>
          <w:tcPr>
            <w:tcW w:w="2290" w:type="dxa"/>
            <w:vMerge/>
          </w:tcPr>
          <w:p w14:paraId="4C09ECA9" w14:textId="77777777" w:rsidR="00984DF9" w:rsidRPr="007E463D" w:rsidRDefault="00984DF9" w:rsidP="00984DF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33C8F6F2" w14:textId="1ECF55B9" w:rsidR="00984DF9" w:rsidRPr="007E463D" w:rsidRDefault="00984DF9" w:rsidP="00984DF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3081" w:type="dxa"/>
            <w:gridSpan w:val="3"/>
          </w:tcPr>
          <w:p w14:paraId="6984B88C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23A8CBF2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Источники информации о деятельности ведущих российских бизнес структур.</w:t>
            </w:r>
          </w:p>
          <w:p w14:paraId="1DA4CAC6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Ключевые положения законодательства Российской Федерации по регулированию предпринимательской деятельности.  </w:t>
            </w:r>
          </w:p>
          <w:p w14:paraId="5603C8D3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Особенности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 на уровне законодательной, исполнительной и судебной власти.</w:t>
            </w:r>
          </w:p>
          <w:p w14:paraId="6A3C17A6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6422B5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9446B6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Готовить информационные записки, содержащие анализ потребностей бизнес-структур в различных формах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0D695623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проекты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-проекты с использованием широкого арсенала технологий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1A4207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Составлять рекомендации по разрешению корпоративных конфликтов с участием государственных структур.</w:t>
            </w:r>
          </w:p>
          <w:p w14:paraId="3FB67CCD" w14:textId="403C6F40" w:rsidR="00984DF9" w:rsidRPr="007E463D" w:rsidRDefault="00984DF9" w:rsidP="00984DF9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14:paraId="4738C64C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681C344A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план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коммуникаций для крупной российской компании с целью достижения конкретной цели: снижение налогового бремени, получение государственной поддержки для осуществления крупного проекта, расширение рынков сбыта внутри России и за рубежом, противодействие конкуренции со стороны иностранных компаний. </w:t>
            </w:r>
          </w:p>
          <w:p w14:paraId="1D0EDD31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86043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19A1E4C6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один из корпоративных конфликтов между российскими компаниями, произошедший в течение последних пяти лет. Определите методы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-коммуникаций, использовавшиеся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каждой из сторон конфликта для того, чтобы добиться от государства решения спорного вопроса в свою пользу. Разработайте собственный план разрешения аналогичного корпоративного конфликта.</w:t>
            </w:r>
          </w:p>
          <w:p w14:paraId="56DEAAF9" w14:textId="77777777" w:rsidR="00984DF9" w:rsidRPr="007E463D" w:rsidRDefault="00984DF9" w:rsidP="00984DF9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14:paraId="09C96445" w14:textId="77777777" w:rsidR="00983899" w:rsidRPr="007E463D" w:rsidRDefault="00983899" w:rsidP="00983899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14:paraId="616A0317" w14:textId="41398A29" w:rsidR="00983899" w:rsidRPr="007E463D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7E463D">
        <w:rPr>
          <w:b/>
          <w:sz w:val="28"/>
          <w:szCs w:val="28"/>
        </w:rPr>
        <w:t>Примерные в</w:t>
      </w:r>
      <w:r w:rsidR="00983899" w:rsidRPr="007E463D">
        <w:rPr>
          <w:b/>
          <w:sz w:val="28"/>
          <w:szCs w:val="28"/>
        </w:rPr>
        <w:t xml:space="preserve">опросы для подготовки к </w:t>
      </w:r>
      <w:r w:rsidR="001F4DD2" w:rsidRPr="007E463D">
        <w:rPr>
          <w:b/>
          <w:sz w:val="28"/>
          <w:szCs w:val="28"/>
        </w:rPr>
        <w:t xml:space="preserve">зачету </w:t>
      </w:r>
      <w:r w:rsidR="00FF65C7" w:rsidRPr="007E463D">
        <w:rPr>
          <w:b/>
          <w:sz w:val="28"/>
          <w:szCs w:val="28"/>
        </w:rPr>
        <w:t>(</w:t>
      </w:r>
      <w:proofErr w:type="gramStart"/>
      <w:r w:rsidR="00983899" w:rsidRPr="007E463D">
        <w:rPr>
          <w:b/>
          <w:sz w:val="28"/>
          <w:szCs w:val="28"/>
        </w:rPr>
        <w:t xml:space="preserve">экзамену </w:t>
      </w:r>
      <w:r w:rsidR="00FF65C7" w:rsidRPr="007E463D">
        <w:rPr>
          <w:b/>
          <w:sz w:val="28"/>
          <w:szCs w:val="28"/>
        </w:rPr>
        <w:t>)</w:t>
      </w:r>
      <w:proofErr w:type="gramEnd"/>
    </w:p>
    <w:p w14:paraId="5B78A74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 xml:space="preserve">Определение понятия </w:t>
      </w:r>
      <w:r w:rsidRPr="007E463D">
        <w:rPr>
          <w:sz w:val="28"/>
          <w:szCs w:val="28"/>
          <w:lang w:val="en-US"/>
        </w:rPr>
        <w:t>Government</w:t>
      </w:r>
      <w:r w:rsidRPr="007E463D">
        <w:rPr>
          <w:sz w:val="28"/>
          <w:szCs w:val="28"/>
        </w:rPr>
        <w:t xml:space="preserve"> </w:t>
      </w:r>
      <w:r w:rsidRPr="007E463D">
        <w:rPr>
          <w:sz w:val="28"/>
          <w:szCs w:val="28"/>
          <w:lang w:val="en-US"/>
        </w:rPr>
        <w:t>Relations</w:t>
      </w:r>
      <w:r w:rsidRPr="007E463D">
        <w:rPr>
          <w:sz w:val="28"/>
          <w:szCs w:val="28"/>
        </w:rPr>
        <w:t xml:space="preserve"> и его основные элементы.</w:t>
      </w:r>
    </w:p>
    <w:p w14:paraId="3EB6467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Ключевые цели и задачи стратегического (регулярного) и тактического (антикризисного)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>.</w:t>
      </w:r>
    </w:p>
    <w:p w14:paraId="71B9AD0D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 xml:space="preserve">Общие черты и различия корпоративного и отраслевого </w:t>
      </w:r>
      <w:r w:rsidRPr="007E463D">
        <w:rPr>
          <w:rFonts w:eastAsiaTheme="majorEastAsia"/>
          <w:kern w:val="24"/>
          <w:sz w:val="28"/>
          <w:szCs w:val="28"/>
          <w:lang w:val="en-US"/>
        </w:rPr>
        <w:t>GR</w:t>
      </w:r>
      <w:r w:rsidRPr="007E463D">
        <w:rPr>
          <w:rFonts w:eastAsiaTheme="majorEastAsia"/>
          <w:kern w:val="24"/>
          <w:sz w:val="28"/>
          <w:szCs w:val="28"/>
        </w:rPr>
        <w:t>.</w:t>
      </w:r>
    </w:p>
    <w:p w14:paraId="7B30AE8D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Основные положения теории разумного эгоизма Мильтона Фридмана.</w:t>
      </w:r>
      <w:r w:rsidRPr="007E463D">
        <w:rPr>
          <w:rFonts w:eastAsiaTheme="majorEastAsia"/>
          <w:kern w:val="24"/>
          <w:sz w:val="28"/>
          <w:szCs w:val="28"/>
        </w:rPr>
        <w:t xml:space="preserve"> </w:t>
      </w:r>
    </w:p>
    <w:p w14:paraId="15A5478B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  <w:shd w:val="clear" w:color="auto" w:fill="FFFFFF"/>
        </w:rPr>
        <w:t xml:space="preserve">Корпоративный альтруизм В. </w:t>
      </w:r>
      <w:proofErr w:type="spellStart"/>
      <w:r w:rsidRPr="007E463D">
        <w:rPr>
          <w:sz w:val="28"/>
          <w:szCs w:val="28"/>
          <w:shd w:val="clear" w:color="auto" w:fill="FFFFFF"/>
        </w:rPr>
        <w:t>Эвана</w:t>
      </w:r>
      <w:proofErr w:type="spellEnd"/>
      <w:r w:rsidRPr="007E463D">
        <w:rPr>
          <w:sz w:val="28"/>
          <w:szCs w:val="28"/>
          <w:shd w:val="clear" w:color="auto" w:fill="FFFFFF"/>
        </w:rPr>
        <w:t xml:space="preserve"> и Р.Э. </w:t>
      </w:r>
      <w:proofErr w:type="spellStart"/>
      <w:r w:rsidRPr="007E463D">
        <w:rPr>
          <w:sz w:val="28"/>
          <w:szCs w:val="28"/>
          <w:shd w:val="clear" w:color="auto" w:fill="FFFFFF"/>
        </w:rPr>
        <w:t>Фримена</w:t>
      </w:r>
      <w:proofErr w:type="spellEnd"/>
      <w:r w:rsidRPr="007E463D">
        <w:rPr>
          <w:sz w:val="28"/>
          <w:szCs w:val="28"/>
          <w:shd w:val="clear" w:color="auto" w:fill="FFFFFF"/>
        </w:rPr>
        <w:t>.</w:t>
      </w:r>
    </w:p>
    <w:p w14:paraId="00B65DC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  <w:shd w:val="clear" w:color="auto" w:fill="FFFFFF"/>
        </w:rPr>
        <w:t xml:space="preserve">Теория политических сетей Э. </w:t>
      </w:r>
      <w:proofErr w:type="spellStart"/>
      <w:r w:rsidRPr="007E463D">
        <w:rPr>
          <w:sz w:val="28"/>
          <w:szCs w:val="28"/>
          <w:shd w:val="clear" w:color="auto" w:fill="FFFFFF"/>
        </w:rPr>
        <w:t>Гриффита</w:t>
      </w:r>
      <w:proofErr w:type="spellEnd"/>
      <w:r w:rsidRPr="007E463D">
        <w:rPr>
          <w:sz w:val="28"/>
          <w:szCs w:val="28"/>
          <w:shd w:val="clear" w:color="auto" w:fill="FFFFFF"/>
        </w:rPr>
        <w:t xml:space="preserve"> в контексте взаимоотношений государства и бизнеса</w:t>
      </w:r>
    </w:p>
    <w:p w14:paraId="6F37D981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  <w:shd w:val="clear" w:color="auto" w:fill="FFFFFF"/>
        </w:rPr>
        <w:t xml:space="preserve">Компаративистская теория и </w:t>
      </w:r>
      <w:r w:rsidRPr="007E463D">
        <w:rPr>
          <w:sz w:val="28"/>
          <w:szCs w:val="28"/>
          <w:shd w:val="clear" w:color="auto" w:fill="FFFFFF"/>
          <w:lang w:val="en-US"/>
        </w:rPr>
        <w:t>GR</w:t>
      </w:r>
      <w:r w:rsidRPr="007E463D">
        <w:rPr>
          <w:sz w:val="28"/>
          <w:szCs w:val="28"/>
          <w:shd w:val="clear" w:color="auto" w:fill="FFFFFF"/>
        </w:rPr>
        <w:t>.</w:t>
      </w:r>
    </w:p>
    <w:p w14:paraId="4CA017A2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Теория политического маркетинга. Этапы политического маркетинга.</w:t>
      </w:r>
    </w:p>
    <w:p w14:paraId="34B78B4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>Основные предпосылки влияния политической системы на экономическую систему.</w:t>
      </w:r>
    </w:p>
    <w:p w14:paraId="0066EC1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 xml:space="preserve"> Основные цели влияния государственной власти на бизнес.</w:t>
      </w:r>
    </w:p>
    <w:p w14:paraId="077B611C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 xml:space="preserve"> Программно-целевой подход к воздействию государства на экономические процессы.</w:t>
      </w:r>
    </w:p>
    <w:p w14:paraId="2349183C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>Органический подход к воздействию государства на экономические процессы.</w:t>
      </w:r>
    </w:p>
    <w:p w14:paraId="46338C5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 Критерии успешности воздействия государства на экономическую сферу.</w:t>
      </w:r>
    </w:p>
    <w:p w14:paraId="429B5B9A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 Определение экономической политики государства и роль бизнеса в ее реализации. </w:t>
      </w:r>
    </w:p>
    <w:p w14:paraId="5D160673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="HiddenHorzOCR"/>
          <w:bCs/>
          <w:kern w:val="24"/>
          <w:sz w:val="28"/>
          <w:szCs w:val="28"/>
        </w:rPr>
        <w:lastRenderedPageBreak/>
        <w:t xml:space="preserve"> Долгосрочное стратегическое планирование как сфера взаимоотношений государства и бизнеса. </w:t>
      </w:r>
    </w:p>
    <w:p w14:paraId="31024C02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="HiddenHorzOCR"/>
          <w:bCs/>
          <w:kern w:val="24"/>
          <w:sz w:val="28"/>
          <w:szCs w:val="28"/>
        </w:rPr>
        <w:t>Эволюция системы стратегического планирования в современной России. Роль бизнеса.</w:t>
      </w:r>
    </w:p>
    <w:p w14:paraId="402AC796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Определение государственно-частного партнерства и его суть.</w:t>
      </w:r>
    </w:p>
    <w:p w14:paraId="44379DAF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Формы и механизмы государственно-частного партнерства.</w:t>
      </w:r>
    </w:p>
    <w:p w14:paraId="24A91466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Понятия и суть коммуникационных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>-технологий</w:t>
      </w:r>
    </w:p>
    <w:p w14:paraId="05804E05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Роль технологии </w:t>
      </w:r>
      <w:proofErr w:type="spellStart"/>
      <w:r w:rsidRPr="007E463D">
        <w:rPr>
          <w:rFonts w:eastAsiaTheme="minorEastAsia"/>
          <w:bCs/>
          <w:kern w:val="24"/>
          <w:sz w:val="28"/>
          <w:szCs w:val="28"/>
        </w:rPr>
        <w:t>Advocacy</w:t>
      </w:r>
      <w:proofErr w:type="spellEnd"/>
      <w:r w:rsidRPr="007E463D">
        <w:rPr>
          <w:rFonts w:eastAsiaTheme="minorEastAsia"/>
          <w:bCs/>
          <w:kern w:val="24"/>
          <w:sz w:val="28"/>
          <w:szCs w:val="28"/>
        </w:rPr>
        <w:t xml:space="preserve"> в системе </w:t>
      </w:r>
      <w:r w:rsidRPr="007E463D">
        <w:rPr>
          <w:rFonts w:eastAsiaTheme="minorEastAsia"/>
          <w:bCs/>
          <w:kern w:val="24"/>
          <w:sz w:val="28"/>
          <w:szCs w:val="28"/>
          <w:lang w:val="en-US"/>
        </w:rPr>
        <w:t>GR</w:t>
      </w:r>
      <w:r w:rsidRPr="007E463D">
        <w:rPr>
          <w:rFonts w:eastAsiaTheme="minorEastAsia"/>
          <w:bCs/>
          <w:kern w:val="24"/>
          <w:sz w:val="28"/>
          <w:szCs w:val="28"/>
        </w:rPr>
        <w:t>-коммуникаций</w:t>
      </w:r>
    </w:p>
    <w:p w14:paraId="263DDBCD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7E463D">
        <w:rPr>
          <w:sz w:val="28"/>
          <w:szCs w:val="28"/>
        </w:rPr>
        <w:t xml:space="preserve">Методы </w:t>
      </w:r>
      <w:r w:rsidRPr="007E463D">
        <w:rPr>
          <w:rFonts w:eastAsiaTheme="minorEastAsia"/>
          <w:kern w:val="24"/>
          <w:sz w:val="28"/>
          <w:szCs w:val="28"/>
          <w:lang w:val="en-US"/>
        </w:rPr>
        <w:t>PR</w:t>
      </w:r>
      <w:r w:rsidRPr="007E463D">
        <w:rPr>
          <w:rFonts w:eastAsiaTheme="minorEastAsia"/>
          <w:kern w:val="24"/>
          <w:sz w:val="28"/>
          <w:szCs w:val="28"/>
        </w:rPr>
        <w:t>-воздействия на органы государственной власти</w:t>
      </w:r>
    </w:p>
    <w:p w14:paraId="2E2613FA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7E463D">
        <w:rPr>
          <w:sz w:val="28"/>
          <w:szCs w:val="28"/>
        </w:rPr>
        <w:t>Функции государства как арбитра в корпоративных спорах</w:t>
      </w:r>
    </w:p>
    <w:p w14:paraId="05D922C2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>Использование средств массовой информации как канала коммуникаций бизнеса и государства.</w:t>
      </w:r>
    </w:p>
    <w:p w14:paraId="76172425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>Значение социальных сетей как канала коммуникации бизнеса и государства.</w:t>
      </w:r>
    </w:p>
    <w:p w14:paraId="70D29E11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Методы белой, серой и черной пропаганды в системе </w:t>
      </w:r>
      <w:r w:rsidRPr="007E463D">
        <w:rPr>
          <w:rFonts w:eastAsiaTheme="minorEastAsia"/>
          <w:kern w:val="24"/>
          <w:sz w:val="28"/>
          <w:szCs w:val="28"/>
          <w:lang w:val="en-US"/>
        </w:rPr>
        <w:t>GR</w:t>
      </w:r>
      <w:r w:rsidRPr="007E463D">
        <w:rPr>
          <w:rFonts w:eastAsiaTheme="minorEastAsia"/>
          <w:kern w:val="24"/>
          <w:sz w:val="28"/>
          <w:szCs w:val="28"/>
        </w:rPr>
        <w:t xml:space="preserve">. </w:t>
      </w:r>
    </w:p>
    <w:p w14:paraId="5B06F17A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Создание «корпоративной идеологии» как элемент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>.</w:t>
      </w:r>
    </w:p>
    <w:p w14:paraId="346AC68A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Концепция «национальных компаний» как альтернатива государственным компаниям.</w:t>
      </w:r>
    </w:p>
    <w:p w14:paraId="7F4F613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7E463D">
        <w:rPr>
          <w:sz w:val="28"/>
          <w:szCs w:val="28"/>
        </w:rPr>
        <w:t>Ф</w:t>
      </w:r>
      <w:r w:rsidRPr="007E463D">
        <w:rPr>
          <w:sz w:val="28"/>
          <w:szCs w:val="28"/>
          <w:shd w:val="clear" w:color="auto" w:fill="FFFFFF"/>
        </w:rPr>
        <w:t xml:space="preserve">орсайт как метод создания образа «компании будущего». </w:t>
      </w:r>
    </w:p>
    <w:p w14:paraId="235166F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  <w:shd w:val="clear" w:color="auto" w:fill="FFFFFF"/>
        </w:rPr>
        <w:t xml:space="preserve">Технологии использования </w:t>
      </w:r>
      <w:r w:rsidRPr="007E463D">
        <w:rPr>
          <w:sz w:val="28"/>
          <w:szCs w:val="28"/>
        </w:rPr>
        <w:t>экспертного сообщества для защиты бизнес-интересов частных и государственных компаний.</w:t>
      </w:r>
    </w:p>
    <w:p w14:paraId="04E76EBE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Бизнес-рейтинги как инструмент формирования положительного имиджа компании среди представителей государственных структур.  </w:t>
      </w:r>
    </w:p>
    <w:p w14:paraId="3D90292B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7E463D">
        <w:rPr>
          <w:sz w:val="28"/>
          <w:szCs w:val="28"/>
        </w:rPr>
        <w:t xml:space="preserve">Сущность метода </w:t>
      </w:r>
      <w:proofErr w:type="spellStart"/>
      <w:r w:rsidRPr="007E463D">
        <w:rPr>
          <w:rFonts w:eastAsiaTheme="majorEastAsia"/>
          <w:kern w:val="24"/>
          <w:position w:val="1"/>
          <w:sz w:val="28"/>
          <w:szCs w:val="28"/>
        </w:rPr>
        <w:t>Grass</w:t>
      </w:r>
      <w:proofErr w:type="spellEnd"/>
      <w:r w:rsidRPr="007E463D">
        <w:rPr>
          <w:rFonts w:eastAsiaTheme="majorEastAsia"/>
          <w:kern w:val="24"/>
          <w:position w:val="1"/>
          <w:sz w:val="28"/>
          <w:szCs w:val="28"/>
        </w:rPr>
        <w:t xml:space="preserve"> </w:t>
      </w:r>
      <w:proofErr w:type="spellStart"/>
      <w:r w:rsidRPr="007E463D">
        <w:rPr>
          <w:rFonts w:eastAsiaTheme="majorEastAsia"/>
          <w:kern w:val="24"/>
          <w:position w:val="1"/>
          <w:sz w:val="28"/>
          <w:szCs w:val="28"/>
        </w:rPr>
        <w:t>roots</w:t>
      </w:r>
      <w:proofErr w:type="spellEnd"/>
      <w:r w:rsidRPr="007E463D">
        <w:rPr>
          <w:rFonts w:eastAsiaTheme="majorEastAsia"/>
          <w:kern w:val="24"/>
          <w:position w:val="1"/>
          <w:sz w:val="28"/>
          <w:szCs w:val="28"/>
        </w:rPr>
        <w:t>.</w:t>
      </w:r>
    </w:p>
    <w:p w14:paraId="5E882EA9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Реализация социальных и благотворительных проектов как способ оказания влияния на власть. </w:t>
      </w:r>
    </w:p>
    <w:p w14:paraId="2972F3A5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Тематика </w:t>
      </w:r>
      <w:r w:rsidRPr="007E463D">
        <w:rPr>
          <w:rFonts w:eastAsiaTheme="minorEastAsia"/>
          <w:kern w:val="24"/>
          <w:sz w:val="28"/>
          <w:szCs w:val="28"/>
          <w:lang w:val="en-US"/>
        </w:rPr>
        <w:t>ESG</w:t>
      </w:r>
      <w:r w:rsidRPr="007E463D">
        <w:rPr>
          <w:rFonts w:eastAsiaTheme="minorEastAsia"/>
          <w:kern w:val="24"/>
          <w:sz w:val="28"/>
          <w:szCs w:val="28"/>
        </w:rPr>
        <w:t xml:space="preserve"> в контексте взаимоотношений государства и бизнеса. </w:t>
      </w:r>
    </w:p>
    <w:p w14:paraId="39F9CA26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>Отраслевые ассоциации как механизм защиты интересов бизнеса.</w:t>
      </w:r>
    </w:p>
    <w:p w14:paraId="3ECCD90A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Организация процесса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 в современных компаниях. </w:t>
      </w:r>
    </w:p>
    <w:p w14:paraId="53AF282D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Этапы и основные методы разработка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-стратегии компании. </w:t>
      </w:r>
    </w:p>
    <w:p w14:paraId="01A5347F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lastRenderedPageBreak/>
        <w:t xml:space="preserve">Структура и функции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-департаментов в крупных корпорациях. </w:t>
      </w:r>
    </w:p>
    <w:p w14:paraId="39DBA010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Особенности ведения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 на федеральном и региональном уровне. </w:t>
      </w:r>
    </w:p>
    <w:p w14:paraId="39985AEF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Особенности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 при осуществлении деятельности российских компаний за рубежом.</w:t>
      </w:r>
    </w:p>
    <w:p w14:paraId="24E54EF4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Новые формы корпоративная отчетность компании как инструмент </w:t>
      </w:r>
      <w:r w:rsidRPr="007E463D">
        <w:rPr>
          <w:sz w:val="28"/>
          <w:szCs w:val="28"/>
          <w:lang w:val="en-US"/>
        </w:rPr>
        <w:t>GR</w:t>
      </w:r>
    </w:p>
    <w:p w14:paraId="0C12AF1A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>Определение и сущность лоббизма.</w:t>
      </w:r>
    </w:p>
    <w:p w14:paraId="43D41E5C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Этапы лоббистской деятельности.</w:t>
      </w:r>
    </w:p>
    <w:p w14:paraId="3B9D85D1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Субъекты лоббизма.</w:t>
      </w:r>
    </w:p>
    <w:p w14:paraId="252366F6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Уровни коммерческого лоббизма.</w:t>
      </w:r>
    </w:p>
    <w:p w14:paraId="5A31C282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Объекты лоббизма.</w:t>
      </w:r>
    </w:p>
    <w:p w14:paraId="41FFD895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Экономический аспект лоббизма.</w:t>
      </w:r>
    </w:p>
    <w:p w14:paraId="0F24A06D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Психологический аспект лоббизма.</w:t>
      </w:r>
    </w:p>
    <w:p w14:paraId="0B2B365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Государственно-управленческий аспект лоббизма.</w:t>
      </w:r>
    </w:p>
    <w:p w14:paraId="13D058B0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Американская модель лоббизма. Суть и особенности.</w:t>
      </w:r>
    </w:p>
    <w:p w14:paraId="3AE70A71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Европейская модель лоббизма. Суть и особенности.</w:t>
      </w:r>
    </w:p>
    <w:p w14:paraId="4C8854DC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Модели лоббизма в странах Азии. Суть и особенности.</w:t>
      </w:r>
    </w:p>
    <w:p w14:paraId="252C6486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Методы лоббизма. Эффект вращающихся дверей.</w:t>
      </w:r>
    </w:p>
    <w:p w14:paraId="33193209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 Методы лоббизма. </w:t>
      </w:r>
      <w:proofErr w:type="spellStart"/>
      <w:r w:rsidRPr="007E463D">
        <w:rPr>
          <w:kern w:val="24"/>
          <w:sz w:val="28"/>
          <w:szCs w:val="28"/>
        </w:rPr>
        <w:t>Bundling</w:t>
      </w:r>
      <w:proofErr w:type="spellEnd"/>
    </w:p>
    <w:p w14:paraId="68A15670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lang w:val="en-US"/>
        </w:rPr>
      </w:pPr>
      <w:r w:rsidRPr="007E463D">
        <w:rPr>
          <w:kern w:val="24"/>
          <w:sz w:val="28"/>
          <w:szCs w:val="28"/>
        </w:rPr>
        <w:t>Методы</w:t>
      </w:r>
      <w:r w:rsidRPr="007E463D">
        <w:rPr>
          <w:kern w:val="24"/>
          <w:sz w:val="28"/>
          <w:szCs w:val="28"/>
          <w:lang w:val="en-US"/>
        </w:rPr>
        <w:t xml:space="preserve"> </w:t>
      </w:r>
      <w:r w:rsidRPr="007E463D">
        <w:rPr>
          <w:kern w:val="24"/>
          <w:sz w:val="28"/>
          <w:szCs w:val="28"/>
        </w:rPr>
        <w:t>лоббизма</w:t>
      </w:r>
      <w:r w:rsidRPr="007E463D">
        <w:rPr>
          <w:kern w:val="24"/>
          <w:sz w:val="28"/>
          <w:szCs w:val="28"/>
          <w:lang w:val="en-US"/>
        </w:rPr>
        <w:t>. Logrolling</w:t>
      </w:r>
      <w:r w:rsidRPr="007E463D">
        <w:rPr>
          <w:rFonts w:eastAsiaTheme="minorEastAsia"/>
          <w:kern w:val="24"/>
          <w:sz w:val="28"/>
          <w:szCs w:val="28"/>
          <w:lang w:val="en-US"/>
        </w:rPr>
        <w:t xml:space="preserve"> </w:t>
      </w:r>
      <w:r w:rsidRPr="007E463D">
        <w:rPr>
          <w:rFonts w:eastAsiaTheme="minorEastAsia"/>
          <w:kern w:val="24"/>
          <w:sz w:val="28"/>
          <w:szCs w:val="28"/>
        </w:rPr>
        <w:t>и</w:t>
      </w:r>
      <w:r w:rsidRPr="007E463D">
        <w:rPr>
          <w:rFonts w:eastAsiaTheme="minorEastAsia"/>
          <w:kern w:val="24"/>
          <w:sz w:val="28"/>
          <w:szCs w:val="28"/>
          <w:lang w:val="en-US"/>
        </w:rPr>
        <w:t xml:space="preserve"> P</w:t>
      </w:r>
      <w:r w:rsidRPr="007E463D">
        <w:rPr>
          <w:rFonts w:eastAsiaTheme="minorEastAsia"/>
          <w:kern w:val="24"/>
          <w:sz w:val="28"/>
          <w:szCs w:val="28"/>
          <w:lang w:val="es-ES"/>
        </w:rPr>
        <w:t>ork</w:t>
      </w:r>
      <w:r w:rsidRPr="007E463D">
        <w:rPr>
          <w:rFonts w:eastAsiaTheme="minorEastAsia"/>
          <w:kern w:val="24"/>
          <w:sz w:val="28"/>
          <w:szCs w:val="28"/>
          <w:lang w:val="en-US"/>
        </w:rPr>
        <w:t xml:space="preserve"> </w:t>
      </w:r>
      <w:r w:rsidRPr="007E463D">
        <w:rPr>
          <w:rFonts w:eastAsiaTheme="minorEastAsia"/>
          <w:kern w:val="24"/>
          <w:sz w:val="28"/>
          <w:szCs w:val="28"/>
          <w:lang w:val="es-ES"/>
        </w:rPr>
        <w:t>barrel</w:t>
      </w:r>
    </w:p>
    <w:p w14:paraId="107DF85B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История и современное состояние регулирования лоббистской деятельности в России. </w:t>
      </w:r>
    </w:p>
    <w:p w14:paraId="4BAD839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Ключевые черты лоббистских войн в России1990-е годы.</w:t>
      </w:r>
    </w:p>
    <w:p w14:paraId="5A9E0B19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Основные </w:t>
      </w:r>
      <w:proofErr w:type="spellStart"/>
      <w:r w:rsidRPr="007E463D">
        <w:rPr>
          <w:sz w:val="28"/>
          <w:szCs w:val="28"/>
        </w:rPr>
        <w:t>акторы</w:t>
      </w:r>
      <w:proofErr w:type="spellEnd"/>
      <w:r w:rsidRPr="007E463D">
        <w:rPr>
          <w:sz w:val="28"/>
          <w:szCs w:val="28"/>
        </w:rPr>
        <w:t xml:space="preserve"> лоббистской деятельности в РФ на современном этапе.</w:t>
      </w:r>
    </w:p>
    <w:p w14:paraId="7C1CB6B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Ключевые направления совершенствования системы лоббизма в РФ. </w:t>
      </w:r>
    </w:p>
    <w:p w14:paraId="749A7540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Роль основных бизнес-ассоциаций и отраслевых союзов в системе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>.</w:t>
      </w:r>
    </w:p>
    <w:p w14:paraId="6491124E" w14:textId="42609B6B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>Определение коррупции. Принципиальные различия между лоббизмом и коррупцией.</w:t>
      </w:r>
      <w:r w:rsidRPr="007E463D">
        <w:rPr>
          <w:sz w:val="28"/>
          <w:szCs w:val="28"/>
        </w:rPr>
        <w:t xml:space="preserve"> </w:t>
      </w:r>
    </w:p>
    <w:p w14:paraId="138E76CF" w14:textId="54FCA800" w:rsidR="000058B2" w:rsidRPr="007E463D" w:rsidRDefault="000058B2" w:rsidP="000058B2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7E463D">
        <w:rPr>
          <w:b/>
          <w:sz w:val="28"/>
          <w:szCs w:val="28"/>
        </w:rPr>
        <w:t>Пример экзаменационного билета</w:t>
      </w:r>
    </w:p>
    <w:p w14:paraId="68AD911F" w14:textId="775AF21A" w:rsidR="000058B2" w:rsidRPr="007E463D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lastRenderedPageBreak/>
        <w:t xml:space="preserve">Дайте определение понятия </w:t>
      </w:r>
      <w:r w:rsidRPr="007E463D">
        <w:rPr>
          <w:sz w:val="28"/>
          <w:szCs w:val="28"/>
          <w:lang w:val="en-US"/>
        </w:rPr>
        <w:t>Government</w:t>
      </w:r>
      <w:r w:rsidRPr="007E463D">
        <w:rPr>
          <w:sz w:val="28"/>
          <w:szCs w:val="28"/>
        </w:rPr>
        <w:t xml:space="preserve"> </w:t>
      </w:r>
      <w:r w:rsidRPr="007E463D">
        <w:rPr>
          <w:sz w:val="28"/>
          <w:szCs w:val="28"/>
          <w:lang w:val="en-US"/>
        </w:rPr>
        <w:t>Relations</w:t>
      </w:r>
      <w:r w:rsidRPr="007E463D">
        <w:rPr>
          <w:sz w:val="28"/>
          <w:szCs w:val="28"/>
        </w:rPr>
        <w:t xml:space="preserve"> и раскройте его основные элементы</w:t>
      </w:r>
    </w:p>
    <w:p w14:paraId="7706B738" w14:textId="7CE02295" w:rsidR="000058B2" w:rsidRPr="007E463D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Охарактеризуйте сущность метода </w:t>
      </w:r>
      <w:r w:rsidRPr="007E463D">
        <w:rPr>
          <w:sz w:val="28"/>
          <w:szCs w:val="28"/>
          <w:lang w:val="en-US"/>
        </w:rPr>
        <w:t>Gras</w:t>
      </w:r>
      <w:r w:rsidRPr="007E463D">
        <w:rPr>
          <w:sz w:val="28"/>
          <w:szCs w:val="28"/>
        </w:rPr>
        <w:t xml:space="preserve"> </w:t>
      </w:r>
      <w:r w:rsidRPr="007E463D">
        <w:rPr>
          <w:sz w:val="28"/>
          <w:szCs w:val="28"/>
          <w:lang w:val="en-US"/>
        </w:rPr>
        <w:t>roots</w:t>
      </w:r>
      <w:r w:rsidRPr="007E463D">
        <w:rPr>
          <w:sz w:val="28"/>
          <w:szCs w:val="28"/>
        </w:rPr>
        <w:t xml:space="preserve"> и приведите примеры его использования</w:t>
      </w:r>
    </w:p>
    <w:p w14:paraId="3D9BA02C" w14:textId="2183E4F1" w:rsidR="000058B2" w:rsidRPr="007E463D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Проанализирует практический кейс оказания лобастого воздействия на государство со стороны </w:t>
      </w:r>
      <w:r w:rsidR="00712AF1" w:rsidRPr="007E463D">
        <w:rPr>
          <w:sz w:val="28"/>
          <w:szCs w:val="28"/>
        </w:rPr>
        <w:t>компании</w:t>
      </w:r>
      <w:r w:rsidRPr="007E463D">
        <w:rPr>
          <w:sz w:val="28"/>
          <w:szCs w:val="28"/>
        </w:rPr>
        <w:t xml:space="preserve"> </w:t>
      </w:r>
      <w:r w:rsidR="00712AF1" w:rsidRPr="007E463D">
        <w:rPr>
          <w:sz w:val="28"/>
          <w:szCs w:val="28"/>
        </w:rPr>
        <w:t>энергетического</w:t>
      </w:r>
      <w:r w:rsidRPr="007E463D">
        <w:rPr>
          <w:sz w:val="28"/>
          <w:szCs w:val="28"/>
        </w:rPr>
        <w:t xml:space="preserve"> сектора в современной России</w:t>
      </w:r>
    </w:p>
    <w:p w14:paraId="5BF2A3E7" w14:textId="77777777" w:rsidR="00093154" w:rsidRPr="007E463D" w:rsidRDefault="00093154" w:rsidP="00093154">
      <w:pPr>
        <w:pStyle w:val="a5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</w:p>
    <w:p w14:paraId="25BA3471" w14:textId="77777777" w:rsidR="005071D2" w:rsidRPr="007E463D" w:rsidRDefault="005071D2" w:rsidP="0038209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4" w:name="_Toc94186769"/>
      <w:r w:rsidRPr="007E46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8. </w:t>
      </w:r>
      <w:bookmarkStart w:id="25" w:name="_Toc94186767"/>
      <w:r w:rsidRPr="007E463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 xml:space="preserve">Перечень основной и дополнительной учебной литературы, необходимой </w:t>
      </w:r>
      <w:proofErr w:type="gramStart"/>
      <w:r w:rsidRPr="007E463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для  освоения</w:t>
      </w:r>
      <w:proofErr w:type="gramEnd"/>
      <w:r w:rsidRPr="007E463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 xml:space="preserve"> дисциплины</w:t>
      </w:r>
      <w:r w:rsidRPr="007E46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  <w:bookmarkEnd w:id="25"/>
    </w:p>
    <w:p w14:paraId="593F2357" w14:textId="184A51BB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Основная литература</w:t>
      </w:r>
    </w:p>
    <w:p w14:paraId="663BA4EF" w14:textId="77777777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лоббизм: теория и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для вузов / В. А.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Ачкасова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[и др.] ; под редакцией В. А.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Ачкасовой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И. Е.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Минтусова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Г. Филатовой. — 2-е изд. —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2023. — 438 с. — (Высшее образование). —  Образовательная платформа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[сайт]. — 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URL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urait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bcode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/511288 (дата обращения: 28.11.2023). —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193346FC" w14:textId="77777777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Государство и бизнес: основы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взаимодействия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М.Е. Косов, А.В.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Сигарев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О.Н. Долина [и др.]. —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ИНФРА-М, 2022. — 295 с. — (Высшее образование: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Бакалавриат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— DOI 10.12737/textbook_5c4056215e0cd4.26619075. - ISBN 978-5-16-017132-6. - ЭБС ZNANIUM.com. - URL: https://znanium.com/catalog/product/1815580 (дата обращения: 28.11.2023). –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5F36E313" w14:textId="77777777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Мухаев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Р. Т.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Government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Relations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теория, стратегии и национальные практики. Полное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руководство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Р.Т.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Мухаев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—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ИНФРА-М, 2024. — 393 с. — (Высшее образование). — DOI 10.12737/textbook_5b90eb67bc31f9.88013551. - ISBN 978-5-16-019054-9. -  ЭБС ZNANIUM.com. - URL: https://znanium.com/catalog/product/2083315 (дата обращения: 28.11.2023). –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 </w:t>
      </w:r>
    </w:p>
    <w:p w14:paraId="57B22C36" w14:textId="0801F70F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литература.</w:t>
      </w:r>
    </w:p>
    <w:p w14:paraId="69570B6D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 xml:space="preserve">4. Костяев, С.С. Федеральное законодательство США о лоббизме = U.S.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Federal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lobbyng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legislation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Монография / С.С. Костяев ;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Финуниверситет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Каф. прикладной политологии .— Москва :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Финуниверситет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2015 .— 188 с. – Текст : непосредственный. — Имеется электронная версия: Электронные текстовые данные (1 файл: 60,8 Мб); ЭБ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Финуниверситета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— Свободный доступ из сети Интернет (чтение). — ЭБ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Финуниверситета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- URL: http://elib.fa.ru/fbook/kostjaev.pdf. (дата создания записи: 01.03.2016). -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электронный. </w:t>
      </w:r>
    </w:p>
    <w:p w14:paraId="4B5E3F72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5.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Тавокин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, Е. П. Исследование социально-экономических и политических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процессов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 учебное пособие / Е.П.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Тавокин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. — 3-е изд.,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. и доп. —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 ИНФРА-М, 2022. — 342 с. — (Высшее образование: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Бакалавриат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). — DOI 10.12737/1155005. - ISBN 978-5-16-016463-2. - ЭБС ZNANIUM.com. - URL: https://znanium.com/catalog/product/1155005 (дата обращения: 28.11.2023). – 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 электронный.</w:t>
      </w:r>
    </w:p>
    <w:p w14:paraId="79B4D300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Толстых, П. А. GR: Полное руководство по разработке государственно-управленческих решений, теории и практике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лоббирования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монография / П. А. Толстых. -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Перо, 2019. - 1246 с. - ЭБС ZNANIUM.com.  - URL: https://znanium.com/catalog/product/1220195 (дата обращения: 28.11.2023). –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290F97FE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7.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Тупчиенко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В.А. Государственная экономическая политика / В.А.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Тупчиенко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– Москва: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Юнити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-Дана, 2017. – 664 с. –  ЭБС Университетская библиотека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online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— URL: https://biblioclub.ru/index.php?page=book&amp;id=684734 (дата обращения: 28.11.2023). - Текст: электронный.</w:t>
      </w:r>
    </w:p>
    <w:p w14:paraId="5646C1D1" w14:textId="004DE1C5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8.  Шатилов, А. Б. GR для эффективного бизнеса: учебное пособие / А.Б. Шатилов, А.С. Никитин. —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ИНФРА-М, 2024. — 143 с. — (Высшее образование: Магистратура). - ISBN 978-5-16-017576-8. — ЭБС ZNANIUM.com.  — URL: https://znanium.com/catalog/product/2086785 (дата обращения: 28.11.2023). –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электронный.</w:t>
      </w:r>
    </w:p>
    <w:p w14:paraId="738640E5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0748675" w14:textId="77777777" w:rsidR="0038209D" w:rsidRPr="007E463D" w:rsidRDefault="0038209D" w:rsidP="0038209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9.</w:t>
      </w:r>
      <w:r w:rsidRPr="007E46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</w:t>
      </w:r>
      <w:proofErr w:type="spellStart"/>
      <w:r w:rsidRPr="007E463D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7E46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дисциплины:</w:t>
      </w:r>
    </w:p>
    <w:p w14:paraId="1156F453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7E463D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4FE7C202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090AB25D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7A695DAB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373B58B1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7AC6439B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231C9230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Проспект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ebs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prospekt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books</w:t>
      </w:r>
    </w:p>
    <w:p w14:paraId="1A20FF1A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Лань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7EE73CBE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Alpina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08123CFD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EBA620B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нэб.рф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0F501950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Электронная библиотека «Русская история»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history</w:t>
      </w:r>
      <w:r w:rsidRPr="007E463D">
        <w:rPr>
          <w:rFonts w:ascii="Times New Roman" w:hAnsi="Times New Roman" w:cs="Times New Roman"/>
          <w:sz w:val="28"/>
          <w:szCs w:val="28"/>
        </w:rPr>
        <w:t>-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0EE7D953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7E463D">
        <w:rPr>
          <w:rFonts w:ascii="Times New Roman" w:hAnsi="Times New Roman" w:cs="Times New Roman"/>
          <w:sz w:val="28"/>
          <w:szCs w:val="28"/>
        </w:rPr>
        <w:t xml:space="preserve">»: 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eduvideo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  <w:proofErr w:type="gramEnd"/>
    </w:p>
    <w:p w14:paraId="6F88EEA9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E463D">
        <w:rPr>
          <w:rFonts w:ascii="Times New Roman" w:hAnsi="Times New Roman" w:cs="Times New Roman"/>
          <w:sz w:val="28"/>
          <w:szCs w:val="28"/>
          <w:lang w:val="en-US"/>
        </w:rPr>
        <w:t>CNKI. Academic Reference https://ar.oversea.cnki.net/</w:t>
      </w:r>
    </w:p>
    <w:p w14:paraId="7338BB5C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E463D">
        <w:rPr>
          <w:rFonts w:ascii="Times New Roman" w:hAnsi="Times New Roman" w:cs="Times New Roman"/>
          <w:sz w:val="28"/>
          <w:szCs w:val="28"/>
          <w:lang w:val="en-US"/>
        </w:rPr>
        <w:t>CNKI. China Academic Journals Full-text Database https://oversea.cnki.net/kns?dbcode=CFLQ</w:t>
      </w:r>
    </w:p>
    <w:p w14:paraId="62789CE6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E463D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14:paraId="482813B9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Электронные продукты издательства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Elsevier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sciencedirect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448976D3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Oxford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Press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academic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oup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journals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68A05597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Электронные коллекции книг и журналов издательства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7E463D">
        <w:rPr>
          <w:rFonts w:ascii="Times New Roman" w:hAnsi="Times New Roman" w:cs="Times New Roman"/>
          <w:sz w:val="28"/>
          <w:szCs w:val="28"/>
        </w:rPr>
        <w:t xml:space="preserve">: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link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6A0072FF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База данных научных журналов издательства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Wiley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onlinelibrary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wiley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2E48851E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Цифровой архив научных журналов: http://arch.neicon.ru/xmlui/</w:t>
      </w:r>
      <w:hyperlink r:id="rId8" w:history="1">
        <w:r w:rsidRPr="007E463D">
          <w:rPr>
            <w:rFonts w:ascii="Times New Roman" w:hAnsi="Times New Roman" w:cs="Times New Roman"/>
            <w:sz w:val="28"/>
            <w:szCs w:val="28"/>
          </w:rPr>
          <w:t>http://government.ru/</w:t>
        </w:r>
      </w:hyperlink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2799A1" w14:textId="77777777" w:rsidR="0038209D" w:rsidRPr="007E463D" w:rsidRDefault="0038209D" w:rsidP="0038209D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Официальный сайт Правительства Российской Федерации </w:t>
      </w:r>
    </w:p>
    <w:p w14:paraId="1D3D8524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duma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Официальный сайт Государственной Думы Федерального Собрания Российской Федерации</w:t>
      </w:r>
    </w:p>
    <w:p w14:paraId="5C296CC6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council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Официальный сайт Совета Федерации Федерального собрания Российской Федерации</w:t>
      </w:r>
    </w:p>
    <w:p w14:paraId="3C3ED8B3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economy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экономического развития Российской Федерации</w:t>
      </w:r>
    </w:p>
    <w:p w14:paraId="520C0CAA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minenergo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энергетики Российской Федерации</w:t>
      </w:r>
    </w:p>
    <w:p w14:paraId="334EB418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cbr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Центральный банк России</w:t>
      </w:r>
    </w:p>
    <w:p w14:paraId="6D5FCA7E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rspp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Сайт </w:t>
      </w:r>
      <w:proofErr w:type="spellStart"/>
      <w:r w:rsidR="0038209D" w:rsidRPr="007E463D">
        <w:rPr>
          <w:rFonts w:ascii="Times New Roman" w:hAnsi="Times New Roman" w:cs="Times New Roman"/>
          <w:sz w:val="28"/>
          <w:szCs w:val="28"/>
        </w:rPr>
        <w:t>Россиского</w:t>
      </w:r>
      <w:proofErr w:type="spellEnd"/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союза промышленников и предпринимателей</w:t>
      </w:r>
    </w:p>
    <w:p w14:paraId="0EE83272" w14:textId="77777777" w:rsidR="0038209D" w:rsidRPr="007E463D" w:rsidRDefault="00BC44AF" w:rsidP="0038209D">
      <w:pPr>
        <w:numPr>
          <w:ilvl w:val="0"/>
          <w:numId w:val="24"/>
        </w:numPr>
        <w:tabs>
          <w:tab w:val="left" w:pos="142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tpprf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Сайт Торгово-промышленной Палаты Российской Федерации</w:t>
      </w:r>
    </w:p>
    <w:p w14:paraId="7CE3FDD3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6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deloros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Сайт Всероссийской общественной организации «Деловая Россия»</w:t>
      </w:r>
    </w:p>
    <w:p w14:paraId="518D939E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7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gazprom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8209D" w:rsidRPr="007E46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209D" w:rsidRPr="007E463D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3F64F9ED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8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http://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rosneft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8209D" w:rsidRPr="007E463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8209D" w:rsidRPr="007E463D">
        <w:rPr>
          <w:rFonts w:ascii="Times New Roman" w:hAnsi="Times New Roman" w:cs="Times New Roman"/>
          <w:sz w:val="28"/>
          <w:szCs w:val="28"/>
        </w:rPr>
        <w:t>ПАО «НК «Роснефть»</w:t>
      </w:r>
    </w:p>
    <w:p w14:paraId="1FD4D7A9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https://www.novatek.ru/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ПАО «НОВАТЭК»</w:t>
      </w:r>
    </w:p>
    <w:p w14:paraId="43622AB6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vedomosti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280D6A6D" w14:textId="77777777" w:rsidR="0038209D" w:rsidRPr="007E463D" w:rsidRDefault="0038209D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history="1">
        <w:r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kommersant</w:t>
        </w:r>
        <w:proofErr w:type="spellEnd"/>
        <w:r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25B89710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expert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358814E2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23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https://www.rbc.ru/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РБК</w:t>
      </w:r>
    </w:p>
    <w:p w14:paraId="4095F44C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://1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prime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«</w:t>
      </w:r>
      <w:proofErr w:type="spellStart"/>
      <w:r w:rsidR="0038209D" w:rsidRPr="007E463D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="0038209D" w:rsidRPr="007E463D">
        <w:rPr>
          <w:rFonts w:ascii="Times New Roman" w:hAnsi="Times New Roman" w:cs="Times New Roman"/>
          <w:sz w:val="28"/>
          <w:szCs w:val="28"/>
        </w:rPr>
        <w:t>»</w:t>
      </w:r>
    </w:p>
    <w:p w14:paraId="53C9EB6A" w14:textId="77777777" w:rsidR="0038209D" w:rsidRPr="007E463D" w:rsidRDefault="00BC44AF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minchenko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Коммуникационный холдинг «Минченко консалтинг»</w:t>
      </w:r>
    </w:p>
    <w:p w14:paraId="3E1F252F" w14:textId="157FD894" w:rsidR="003C31E7" w:rsidRPr="007E463D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r w:rsidRPr="007E463D">
        <w:rPr>
          <w:sz w:val="28"/>
          <w:szCs w:val="28"/>
        </w:rPr>
        <w:lastRenderedPageBreak/>
        <w:t xml:space="preserve">10. </w:t>
      </w:r>
      <w:bookmarkEnd w:id="24"/>
      <w:r w:rsidR="009C11AB" w:rsidRPr="007E463D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7E463D">
        <w:rPr>
          <w:iCs/>
          <w:sz w:val="28"/>
          <w:szCs w:val="28"/>
        </w:rPr>
        <w:t>п</w:t>
      </w:r>
      <w:r w:rsidR="009C11AB" w:rsidRPr="007E463D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Рекомендации по подготовке к лекциям</w:t>
      </w:r>
    </w:p>
    <w:p w14:paraId="4A10ED79" w14:textId="6160A210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Перед началом изучения курса студент должен ознакомиться с рабочей программой дисциплины</w:t>
      </w:r>
      <w:r w:rsidR="00663AFD" w:rsidRPr="007E463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E463D">
        <w:rPr>
          <w:rFonts w:ascii="Times New Roman" w:hAnsi="Times New Roman" w:cs="Times New Roman"/>
          <w:sz w:val="28"/>
          <w:szCs w:val="28"/>
        </w:rPr>
        <w:t>со списком основной и дополнительной литературы.</w:t>
      </w:r>
    </w:p>
    <w:p w14:paraId="0673072A" w14:textId="6C91E52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Перед каждой лекцией студент</w:t>
      </w:r>
      <w:r w:rsidR="00663AFD" w:rsidRPr="007E463D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Pr="007E463D">
        <w:rPr>
          <w:rFonts w:ascii="Times New Roman" w:hAnsi="Times New Roman" w:cs="Times New Roman"/>
          <w:sz w:val="28"/>
          <w:szCs w:val="28"/>
        </w:rPr>
        <w:t xml:space="preserve">ознакомиться с описанием темы, содержащейся в рабочей программе дисциплины, обратить внимание </w:t>
      </w:r>
    </w:p>
    <w:p w14:paraId="05E67F53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на основные теоретические вопросы, которые будут освещены в ходе лекции.</w:t>
      </w:r>
    </w:p>
    <w:p w14:paraId="76AF34F1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 течение лекции студенту рекомендуется вести конспект, отмечая наиболее важные моменты лекции, а также делать пометки в случае, если излагаемый лектором материал не полностью понятен. Студент может задать вопросы преподавателю для прояснения неясных моментов перед окончанием лекции или в ходе семинарских занятий.</w:t>
      </w:r>
    </w:p>
    <w:p w14:paraId="3A8EFEAF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Также перед каждой 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По итогам каждой лекции студенту рекомендуется самостоятельно подобрать практические примеры, иллюстрирующие теоретический материал, изложенный лектором. Источником для поиска примеров могут служить основные российские деловые печатные издания, такие как «Коммерсант», «Ведомости», РБК и другие, а также официальные сайты крупнейших российских компаний, банков и деловых ассоциаций (Российский Союз промышленников и предпринимателей, Торгово-промышленная палата РФ, «Деловая Россия»)</w:t>
      </w:r>
    </w:p>
    <w:p w14:paraId="203F868B" w14:textId="3788BE82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40194841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Задача семинаров заключается в глубоком ознакомлении с применяемыми в российской и зарубежной практике технологиями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 и лоббизма и в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обучении использованию данных технологий для защиты интересов конкретных компаний и отраслей. </w:t>
      </w:r>
    </w:p>
    <w:p w14:paraId="24F5C393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Семинарские занятия включают две части. В ходе первой части преподаватель проверяет степень усвоения материалы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лекции. В случае неправильного или неполного ответа другие студенты учебной группы могут вносить поправки в ответ или дополнять его.</w:t>
      </w:r>
    </w:p>
    <w:p w14:paraId="035CAFB4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Вторая часть семинарского занятия включает в себя представление студентами практических кейсов и групповую дискуссию относительно этих кейсов. 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</w:p>
    <w:p w14:paraId="15CD42F1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>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220B8DB3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Возможно проведение семинарских занятий в виде деловых игр, в ходе которых все студенты, присутствующие на семинаре, делятся на группы, представляющих интересы различных компаний или отраслей,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конкретными примерами из деловой практики российских и зарубежных бизнес-структур или государственных органов. По итогам состоявшейся дискуссии проводится голосование, которое выявляет, как из представленных позиций является наиболее убедительной. Преподаватель оценивает правильность данной позиции с точки зрения теоретических знаний и практического опыта. Студенты могут высказывать по данному вопросу свое мнение, отличное от мнения преподавателя.</w:t>
      </w:r>
    </w:p>
    <w:p w14:paraId="3047C367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318A87A" w14:textId="28C505EB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64040BA9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Кейс, представленный для анализа в ходе семинарских занятий, должен представлять собой пример из практики взаимодействия государства и бизнеса. Источниками для поиска примеров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0A404D35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 отдельных случаях допускается проведение анализов кейсов, взятых не из реальной бизнес-практики, а из произведений литературы, кинематографа и т.д. Однако при этом должны быть проведены аргументы и факты,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>подтверждающие возможность возникновения аналогичных ситуаций в реальной жизни.</w:t>
      </w:r>
    </w:p>
    <w:p w14:paraId="5FDEA991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К представленному кейсу предъявляются следующие требования.</w:t>
      </w:r>
    </w:p>
    <w:p w14:paraId="7C1C0C2B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Во-первых, он должен иллюстрировать возможности плодотворного взаимодействия государства и бизнеса либо же описывать возникший конфликт между государством и бизнесом по тому или иному вопросу.</w:t>
      </w:r>
    </w:p>
    <w:p w14:paraId="5B0BCE6C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Во-вторых, кейс должен содержать описание технологий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 и лоббизма, использованных бизнесом в процессе налаживания взаимоотношений с государством или разрешения конфликта.</w:t>
      </w:r>
    </w:p>
    <w:p w14:paraId="6EFAE85D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В-третьих, кейс должен содержать оценку возможности применения данных технологий лоббизма при разрешении аналогичных конфликтов.</w:t>
      </w:r>
    </w:p>
    <w:p w14:paraId="2AB11D8A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В-четвертых, кейс должен предлагать дополнительные возможности и технологии для разрешения конфликта, которые по тем или иным причинам не были использованы компаниями.</w:t>
      </w:r>
    </w:p>
    <w:p w14:paraId="67C70462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 рамках семинаров, посвященным корпоративным конфликтам и роли государства в их разрешении, студентам рекомендуется готовить парные выступления. При этом один студент анализирует технологии лоббизма 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, использованные одной из стороны конфликта, а другой – анализирует технологии, примененные одной стороной. Участники семинара высказывают свои оценки относительно того, какая из лоббистских стратегии представляется им наиболее эффективной.</w:t>
      </w:r>
    </w:p>
    <w:p w14:paraId="713A37BE" w14:textId="773CCCC8" w:rsidR="009C11AB" w:rsidRPr="007E463D" w:rsidRDefault="007B6239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7E463D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изучению практических примеров из российской и зарубежной бизнес-практики. В рамках групповой дискуссии студент должен продемонстрировать способность использования теоретических знаний на практике, умение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>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 рамках подготовки к деловой игре участник составляет набор тезисов, направленных на защиту позиций какой-либо определенной компании, отрасли или группы интересов. При этом допускается, что студент приводит аргументы того или иного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, участвующего в процессе взаимодействия государства и бизнеса, лично не разделяя его позицию. В этом случае после подведения итогов дискуссий студент может изложить личную позицию, отличную от позиции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, мнение которого он ранее представлял.  </w:t>
      </w:r>
    </w:p>
    <w:p w14:paraId="03CCE69E" w14:textId="18B6F441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компании или властной структуры. Анализ технологий взаимодействия государства и бизнеса на региональном уровне предпочтительно проводить на примере российских регионов, которые представляют студенты, участвующих в семинаре.</w:t>
      </w:r>
    </w:p>
    <w:p w14:paraId="7968D4DF" w14:textId="2DD7DBC3" w:rsidR="00180336" w:rsidRPr="007E463D" w:rsidRDefault="00180336" w:rsidP="00180336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7E463D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7E463D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7E463D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7E463D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4D168954" w14:textId="500BFC91" w:rsidR="00180336" w:rsidRPr="007E463D" w:rsidRDefault="00180336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7E463D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осуществления </w:t>
      </w:r>
      <w:r w:rsidR="000433F1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433F1" w:rsidRPr="007E463D">
        <w:rPr>
          <w:rFonts w:ascii="Times New Roman" w:hAnsi="Times New Roman" w:cs="Times New Roman"/>
          <w:sz w:val="28"/>
          <w:szCs w:val="28"/>
        </w:rPr>
        <w:t xml:space="preserve">-коммуникаций российских и зарубежных компаний различных отраслей. Данная информация должна быть проанализирована с точки зрения арсенала и эффективности использования различных технологий </w:t>
      </w:r>
      <w:r w:rsidR="000433F1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433F1" w:rsidRPr="007E463D">
        <w:rPr>
          <w:rFonts w:ascii="Times New Roman" w:hAnsi="Times New Roman" w:cs="Times New Roman"/>
          <w:sz w:val="28"/>
          <w:szCs w:val="28"/>
        </w:rPr>
        <w:t xml:space="preserve"> и лоббизма.</w:t>
      </w:r>
    </w:p>
    <w:p w14:paraId="66A66CBE" w14:textId="5A992F5F" w:rsidR="000433F1" w:rsidRPr="007E463D" w:rsidRDefault="000433F1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материал, четко формулировать тезисы, избегать использования общих рассуждений. При этом допускается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внесение предложений по изменению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-стратегий анализируемых компаний, критика осуществляемых ими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-стратегий. Вносимые предложения должны быть обоснованы с опорой на изученный в ходе курса теоретический материал. </w:t>
      </w:r>
    </w:p>
    <w:p w14:paraId="75E90856" w14:textId="7AB9BBCD" w:rsidR="000433F1" w:rsidRPr="007E463D" w:rsidRDefault="000433F1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При выполнении сопоставления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-стратегий различных компаний (если это требуется в рамках задания) предпочтительно использование табличной формы с указанием сильных и слабых сторон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-стратегий.</w:t>
      </w:r>
    </w:p>
    <w:p w14:paraId="2F8C447D" w14:textId="4A6A0D08" w:rsidR="00E06F5B" w:rsidRPr="007E463D" w:rsidRDefault="00E06F5B" w:rsidP="00382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7E463D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6" w:name="_Toc531614950"/>
      <w:bookmarkStart w:id="27" w:name="_Toc531686467"/>
      <w:r w:rsidRPr="007E463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14:paraId="41EF5CDC" w14:textId="77777777" w:rsidR="00E06F5B" w:rsidRPr="00BC44AF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28" w:name="_Toc531614951"/>
      <w:bookmarkStart w:id="29" w:name="_Toc531686468"/>
      <w:r w:rsidRPr="00BC44A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r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BC44A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BC44A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BC44AF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28"/>
      <w:bookmarkEnd w:id="29"/>
    </w:p>
    <w:p w14:paraId="2A2AD00E" w14:textId="77777777" w:rsidR="00784F03" w:rsidRPr="00BC44AF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BC44A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bookmarkStart w:id="30" w:name="_Toc531614953"/>
      <w:bookmarkStart w:id="31" w:name="_Toc531686470"/>
      <w:r w:rsidR="00784F03"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</w:t>
      </w:r>
      <w:r w:rsidR="00784F03" w:rsidRPr="00BC44AF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784F03"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</w:p>
    <w:p w14:paraId="2311DFE8" w14:textId="6D672CB3" w:rsidR="00E06F5B" w:rsidRPr="007E463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BC44A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11.2. </w:t>
      </w:r>
      <w:r w:rsidRPr="007E463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0"/>
      <w:bookmarkEnd w:id="31"/>
    </w:p>
    <w:p w14:paraId="23ABCB6B" w14:textId="77777777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26" w:history="1"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7E463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7E463D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7E463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7E463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7E463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7E463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7E463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73FCFE4" w14:textId="22CA25FD" w:rsidR="00E06F5B" w:rsidRPr="007E463D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463D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F4C5919" w14:textId="77777777" w:rsidR="00676BE8" w:rsidRPr="007E463D" w:rsidRDefault="00676BE8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4C6D4C" w14:textId="0E5A5389" w:rsidR="00E06F5B" w:rsidRPr="007E463D" w:rsidRDefault="00E06F5B" w:rsidP="00382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3A43623F" w14:textId="77777777" w:rsidR="0038209D" w:rsidRPr="007E463D" w:rsidRDefault="0038209D" w:rsidP="00382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AA70D7" w14:textId="7BD8D45D" w:rsidR="00E06F5B" w:rsidRPr="007E463D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E463D">
        <w:rPr>
          <w:rFonts w:ascii="Times New Roman" w:eastAsia="Arial" w:hAnsi="Times New Roman" w:cs="Times New Roman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</w:t>
      </w:r>
      <w:r w:rsidRPr="007E463D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устройствами: проектор, колонки, средства для просмотра презентаций MS </w:t>
      </w:r>
      <w:proofErr w:type="spellStart"/>
      <w:r w:rsidRPr="007E463D">
        <w:rPr>
          <w:rFonts w:ascii="Times New Roman" w:eastAsia="Arial" w:hAnsi="Times New Roman" w:cs="Times New Roman"/>
          <w:sz w:val="28"/>
          <w:szCs w:val="28"/>
        </w:rPr>
        <w:t>PowerPoint</w:t>
      </w:r>
      <w:proofErr w:type="spellEnd"/>
      <w:r w:rsidRPr="007E463D">
        <w:rPr>
          <w:rFonts w:ascii="Times New Roman" w:eastAsia="Arial" w:hAnsi="Times New Roman" w:cs="Times New Roman"/>
          <w:sz w:val="28"/>
          <w:szCs w:val="28"/>
        </w:rPr>
        <w:t>.</w:t>
      </w:r>
    </w:p>
    <w:p w14:paraId="4857EC1F" w14:textId="5013F376" w:rsidR="00712AF1" w:rsidRPr="007E463D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7E463D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19424B3" w14:textId="47243FC4" w:rsidR="001F6B54" w:rsidRPr="007E463D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7E463D" w:rsidSect="00824778">
      <w:footerReference w:type="default" r:id="rId27"/>
      <w:pgSz w:w="11906" w:h="16838"/>
      <w:pgMar w:top="1134" w:right="991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CB494" w14:textId="77777777" w:rsidR="00B560DE" w:rsidRDefault="00B560DE" w:rsidP="0077168D">
      <w:pPr>
        <w:spacing w:after="0" w:line="240" w:lineRule="auto"/>
      </w:pPr>
      <w:r>
        <w:separator/>
      </w:r>
    </w:p>
  </w:endnote>
  <w:endnote w:type="continuationSeparator" w:id="0">
    <w:p w14:paraId="28BA0D3D" w14:textId="77777777" w:rsidR="00B560DE" w:rsidRDefault="00B560DE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646081"/>
      <w:docPartObj>
        <w:docPartGallery w:val="Page Numbers (Bottom of Page)"/>
        <w:docPartUnique/>
      </w:docPartObj>
    </w:sdtPr>
    <w:sdtEndPr/>
    <w:sdtContent>
      <w:p w14:paraId="0461A55B" w14:textId="06C3F2CB" w:rsidR="00CB222D" w:rsidRDefault="00CB222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4AF">
          <w:rPr>
            <w:noProof/>
          </w:rPr>
          <w:t>25</w:t>
        </w:r>
        <w:r>
          <w:fldChar w:fldCharType="end"/>
        </w:r>
      </w:p>
    </w:sdtContent>
  </w:sdt>
  <w:p w14:paraId="4280058B" w14:textId="77777777" w:rsidR="00CB222D" w:rsidRDefault="00CB222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97633" w14:textId="77777777" w:rsidR="00B560DE" w:rsidRDefault="00B560DE" w:rsidP="0077168D">
      <w:pPr>
        <w:spacing w:after="0" w:line="240" w:lineRule="auto"/>
      </w:pPr>
      <w:r>
        <w:separator/>
      </w:r>
    </w:p>
  </w:footnote>
  <w:footnote w:type="continuationSeparator" w:id="0">
    <w:p w14:paraId="08492769" w14:textId="77777777" w:rsidR="00B560DE" w:rsidRDefault="00B560DE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BE6"/>
    <w:multiLevelType w:val="hybridMultilevel"/>
    <w:tmpl w:val="C164A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137DC"/>
    <w:multiLevelType w:val="hybridMultilevel"/>
    <w:tmpl w:val="8FEA9520"/>
    <w:lvl w:ilvl="0" w:tplc="0EDC8F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A371D"/>
    <w:multiLevelType w:val="hybridMultilevel"/>
    <w:tmpl w:val="6630B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F5AF6"/>
    <w:multiLevelType w:val="hybridMultilevel"/>
    <w:tmpl w:val="95569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287359"/>
    <w:multiLevelType w:val="hybridMultilevel"/>
    <w:tmpl w:val="DBE695BC"/>
    <w:lvl w:ilvl="0" w:tplc="714291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7B4207"/>
    <w:multiLevelType w:val="hybridMultilevel"/>
    <w:tmpl w:val="EF901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10" w15:restartNumberingAfterBreak="0">
    <w:nsid w:val="1F275E6A"/>
    <w:multiLevelType w:val="hybridMultilevel"/>
    <w:tmpl w:val="8632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11F01"/>
    <w:multiLevelType w:val="hybridMultilevel"/>
    <w:tmpl w:val="4B1831B2"/>
    <w:lvl w:ilvl="0" w:tplc="FB049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B6C03"/>
    <w:multiLevelType w:val="hybridMultilevel"/>
    <w:tmpl w:val="FFDE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C2E76"/>
    <w:multiLevelType w:val="hybridMultilevel"/>
    <w:tmpl w:val="F0104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D45EC"/>
    <w:multiLevelType w:val="hybridMultilevel"/>
    <w:tmpl w:val="D696D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E04C9"/>
    <w:multiLevelType w:val="hybridMultilevel"/>
    <w:tmpl w:val="71DA33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681DDF"/>
    <w:multiLevelType w:val="hybridMultilevel"/>
    <w:tmpl w:val="7884F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65C84"/>
    <w:multiLevelType w:val="hybridMultilevel"/>
    <w:tmpl w:val="81DC5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9708C9"/>
    <w:multiLevelType w:val="hybridMultilevel"/>
    <w:tmpl w:val="22A6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35452"/>
    <w:multiLevelType w:val="hybridMultilevel"/>
    <w:tmpl w:val="6BD65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F2AFE"/>
    <w:multiLevelType w:val="hybridMultilevel"/>
    <w:tmpl w:val="D2CC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049A9"/>
    <w:multiLevelType w:val="hybridMultilevel"/>
    <w:tmpl w:val="374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5DC1C72"/>
    <w:multiLevelType w:val="hybridMultilevel"/>
    <w:tmpl w:val="F4EED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74E4E"/>
    <w:multiLevelType w:val="hybridMultilevel"/>
    <w:tmpl w:val="18CCA59A"/>
    <w:lvl w:ilvl="0" w:tplc="8A926FA2">
      <w:start w:val="1"/>
      <w:numFmt w:val="decimal"/>
      <w:lvlText w:val="%1."/>
      <w:lvlJc w:val="left"/>
      <w:pPr>
        <w:ind w:left="1440" w:hanging="360"/>
      </w:pPr>
      <w:rPr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F40FBA"/>
    <w:multiLevelType w:val="hybridMultilevel"/>
    <w:tmpl w:val="7AA0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94D29"/>
    <w:multiLevelType w:val="hybridMultilevel"/>
    <w:tmpl w:val="F68A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C5487"/>
    <w:multiLevelType w:val="hybridMultilevel"/>
    <w:tmpl w:val="1CF42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511F0"/>
    <w:multiLevelType w:val="hybridMultilevel"/>
    <w:tmpl w:val="6C74350E"/>
    <w:lvl w:ilvl="0" w:tplc="3E56D5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7074AF"/>
    <w:multiLevelType w:val="hybridMultilevel"/>
    <w:tmpl w:val="80663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F31E2"/>
    <w:multiLevelType w:val="hybridMultilevel"/>
    <w:tmpl w:val="E926D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41185"/>
    <w:multiLevelType w:val="hybridMultilevel"/>
    <w:tmpl w:val="35D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32DDF"/>
    <w:multiLevelType w:val="hybridMultilevel"/>
    <w:tmpl w:val="C130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E4EEE"/>
    <w:multiLevelType w:val="hybridMultilevel"/>
    <w:tmpl w:val="0128D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85CCC"/>
    <w:multiLevelType w:val="hybridMultilevel"/>
    <w:tmpl w:val="6AEA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E72E7"/>
    <w:multiLevelType w:val="hybridMultilevel"/>
    <w:tmpl w:val="69566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03627"/>
    <w:multiLevelType w:val="hybridMultilevel"/>
    <w:tmpl w:val="A77A6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B3BCF"/>
    <w:multiLevelType w:val="hybridMultilevel"/>
    <w:tmpl w:val="C5C6EA40"/>
    <w:lvl w:ilvl="0" w:tplc="1F149F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30"/>
  </w:num>
  <w:num w:numId="4">
    <w:abstractNumId w:val="11"/>
  </w:num>
  <w:num w:numId="5">
    <w:abstractNumId w:val="1"/>
  </w:num>
  <w:num w:numId="6">
    <w:abstractNumId w:val="15"/>
  </w:num>
  <w:num w:numId="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3"/>
  </w:num>
  <w:num w:numId="9">
    <w:abstractNumId w:val="28"/>
  </w:num>
  <w:num w:numId="10">
    <w:abstractNumId w:val="37"/>
  </w:num>
  <w:num w:numId="11">
    <w:abstractNumId w:val="5"/>
  </w:num>
  <w:num w:numId="12">
    <w:abstractNumId w:val="21"/>
  </w:num>
  <w:num w:numId="13">
    <w:abstractNumId w:val="25"/>
  </w:num>
  <w:num w:numId="14">
    <w:abstractNumId w:val="19"/>
  </w:num>
  <w:num w:numId="15">
    <w:abstractNumId w:val="4"/>
  </w:num>
  <w:num w:numId="16">
    <w:abstractNumId w:val="39"/>
  </w:num>
  <w:num w:numId="17">
    <w:abstractNumId w:val="17"/>
  </w:num>
  <w:num w:numId="18">
    <w:abstractNumId w:val="35"/>
  </w:num>
  <w:num w:numId="19">
    <w:abstractNumId w:val="9"/>
  </w:num>
  <w:num w:numId="20">
    <w:abstractNumId w:val="26"/>
  </w:num>
  <w:num w:numId="21">
    <w:abstractNumId w:val="6"/>
  </w:num>
  <w:num w:numId="22">
    <w:abstractNumId w:val="22"/>
  </w:num>
  <w:num w:numId="23">
    <w:abstractNumId w:val="31"/>
  </w:num>
  <w:num w:numId="24">
    <w:abstractNumId w:val="32"/>
  </w:num>
  <w:num w:numId="25">
    <w:abstractNumId w:val="24"/>
  </w:num>
  <w:num w:numId="26">
    <w:abstractNumId w:val="20"/>
  </w:num>
  <w:num w:numId="27">
    <w:abstractNumId w:val="36"/>
  </w:num>
  <w:num w:numId="28">
    <w:abstractNumId w:val="27"/>
  </w:num>
  <w:num w:numId="29">
    <w:abstractNumId w:val="8"/>
  </w:num>
  <w:num w:numId="30">
    <w:abstractNumId w:val="0"/>
  </w:num>
  <w:num w:numId="31">
    <w:abstractNumId w:val="29"/>
  </w:num>
  <w:num w:numId="32">
    <w:abstractNumId w:val="12"/>
  </w:num>
  <w:num w:numId="33">
    <w:abstractNumId w:val="2"/>
  </w:num>
  <w:num w:numId="34">
    <w:abstractNumId w:val="14"/>
  </w:num>
  <w:num w:numId="35">
    <w:abstractNumId w:val="3"/>
  </w:num>
  <w:num w:numId="36">
    <w:abstractNumId w:val="13"/>
  </w:num>
  <w:num w:numId="37">
    <w:abstractNumId w:val="33"/>
  </w:num>
  <w:num w:numId="38">
    <w:abstractNumId w:val="38"/>
  </w:num>
  <w:num w:numId="39">
    <w:abstractNumId w:val="34"/>
  </w:num>
  <w:num w:numId="40">
    <w:abstractNumId w:val="7"/>
  </w:num>
  <w:num w:numId="41">
    <w:abstractNumId w:val="18"/>
  </w:num>
  <w:num w:numId="42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A3"/>
    <w:rsid w:val="00003D89"/>
    <w:rsid w:val="000058B2"/>
    <w:rsid w:val="000161B2"/>
    <w:rsid w:val="000273EC"/>
    <w:rsid w:val="00027E70"/>
    <w:rsid w:val="00035763"/>
    <w:rsid w:val="0003589A"/>
    <w:rsid w:val="0003591D"/>
    <w:rsid w:val="00041568"/>
    <w:rsid w:val="000433F1"/>
    <w:rsid w:val="000465EE"/>
    <w:rsid w:val="0004682B"/>
    <w:rsid w:val="00056053"/>
    <w:rsid w:val="00062741"/>
    <w:rsid w:val="00062D92"/>
    <w:rsid w:val="00067738"/>
    <w:rsid w:val="00072FA1"/>
    <w:rsid w:val="00076269"/>
    <w:rsid w:val="00080CB8"/>
    <w:rsid w:val="00082D41"/>
    <w:rsid w:val="000922FF"/>
    <w:rsid w:val="00093154"/>
    <w:rsid w:val="000A6649"/>
    <w:rsid w:val="000B3A1F"/>
    <w:rsid w:val="000D422C"/>
    <w:rsid w:val="000E6AA6"/>
    <w:rsid w:val="000F4869"/>
    <w:rsid w:val="000F5CC7"/>
    <w:rsid w:val="000F6735"/>
    <w:rsid w:val="001004EE"/>
    <w:rsid w:val="00100C22"/>
    <w:rsid w:val="001067F0"/>
    <w:rsid w:val="0011006E"/>
    <w:rsid w:val="00120143"/>
    <w:rsid w:val="00120397"/>
    <w:rsid w:val="001307A6"/>
    <w:rsid w:val="0013139E"/>
    <w:rsid w:val="001366F8"/>
    <w:rsid w:val="00137580"/>
    <w:rsid w:val="001416BA"/>
    <w:rsid w:val="00143329"/>
    <w:rsid w:val="00145303"/>
    <w:rsid w:val="001476E6"/>
    <w:rsid w:val="00150005"/>
    <w:rsid w:val="0015380A"/>
    <w:rsid w:val="001552FF"/>
    <w:rsid w:val="0016192D"/>
    <w:rsid w:val="00172F2A"/>
    <w:rsid w:val="00180336"/>
    <w:rsid w:val="00184285"/>
    <w:rsid w:val="00185F13"/>
    <w:rsid w:val="00191793"/>
    <w:rsid w:val="001939FF"/>
    <w:rsid w:val="00194CC3"/>
    <w:rsid w:val="00196521"/>
    <w:rsid w:val="001A0DFF"/>
    <w:rsid w:val="001A478C"/>
    <w:rsid w:val="001A54F6"/>
    <w:rsid w:val="001B17BA"/>
    <w:rsid w:val="001B357C"/>
    <w:rsid w:val="001B4CD9"/>
    <w:rsid w:val="001C3062"/>
    <w:rsid w:val="001D1C66"/>
    <w:rsid w:val="001D291B"/>
    <w:rsid w:val="001D2F93"/>
    <w:rsid w:val="001D7A21"/>
    <w:rsid w:val="001D7AC2"/>
    <w:rsid w:val="001E6ABF"/>
    <w:rsid w:val="001F12CD"/>
    <w:rsid w:val="001F4DD2"/>
    <w:rsid w:val="001F619B"/>
    <w:rsid w:val="001F6B54"/>
    <w:rsid w:val="001F74BC"/>
    <w:rsid w:val="0020074A"/>
    <w:rsid w:val="002023EA"/>
    <w:rsid w:val="00213D76"/>
    <w:rsid w:val="0022214B"/>
    <w:rsid w:val="002222EA"/>
    <w:rsid w:val="002252D7"/>
    <w:rsid w:val="00226BB6"/>
    <w:rsid w:val="0023634F"/>
    <w:rsid w:val="002400D4"/>
    <w:rsid w:val="00243215"/>
    <w:rsid w:val="00245059"/>
    <w:rsid w:val="002471BF"/>
    <w:rsid w:val="0025635F"/>
    <w:rsid w:val="00263F64"/>
    <w:rsid w:val="00270168"/>
    <w:rsid w:val="0027729C"/>
    <w:rsid w:val="00285286"/>
    <w:rsid w:val="002954BC"/>
    <w:rsid w:val="002A3E40"/>
    <w:rsid w:val="002A5FCA"/>
    <w:rsid w:val="002A751F"/>
    <w:rsid w:val="002C2DA7"/>
    <w:rsid w:val="002C55CD"/>
    <w:rsid w:val="002C565F"/>
    <w:rsid w:val="002D48F9"/>
    <w:rsid w:val="002F02D6"/>
    <w:rsid w:val="002F476A"/>
    <w:rsid w:val="00302424"/>
    <w:rsid w:val="00303F45"/>
    <w:rsid w:val="0031615A"/>
    <w:rsid w:val="00325A74"/>
    <w:rsid w:val="003405E1"/>
    <w:rsid w:val="00344241"/>
    <w:rsid w:val="00353B91"/>
    <w:rsid w:val="003678DA"/>
    <w:rsid w:val="0037483C"/>
    <w:rsid w:val="0038209D"/>
    <w:rsid w:val="003861F0"/>
    <w:rsid w:val="00394870"/>
    <w:rsid w:val="00395AC2"/>
    <w:rsid w:val="00395D61"/>
    <w:rsid w:val="003B3B09"/>
    <w:rsid w:val="003C0638"/>
    <w:rsid w:val="003C294C"/>
    <w:rsid w:val="003C31E7"/>
    <w:rsid w:val="003C346B"/>
    <w:rsid w:val="003D384A"/>
    <w:rsid w:val="003D58C6"/>
    <w:rsid w:val="003E268B"/>
    <w:rsid w:val="003E433E"/>
    <w:rsid w:val="003F0960"/>
    <w:rsid w:val="004064B2"/>
    <w:rsid w:val="004135B4"/>
    <w:rsid w:val="00415F8D"/>
    <w:rsid w:val="00416A25"/>
    <w:rsid w:val="004231AC"/>
    <w:rsid w:val="0042362A"/>
    <w:rsid w:val="00427B77"/>
    <w:rsid w:val="00446674"/>
    <w:rsid w:val="004473DC"/>
    <w:rsid w:val="00464622"/>
    <w:rsid w:val="0046465D"/>
    <w:rsid w:val="00480ACB"/>
    <w:rsid w:val="004870A7"/>
    <w:rsid w:val="00493378"/>
    <w:rsid w:val="00497DD5"/>
    <w:rsid w:val="004A070E"/>
    <w:rsid w:val="004A7C6F"/>
    <w:rsid w:val="004B6CBE"/>
    <w:rsid w:val="004D31EC"/>
    <w:rsid w:val="004D6143"/>
    <w:rsid w:val="004F79C8"/>
    <w:rsid w:val="005071D2"/>
    <w:rsid w:val="00510B16"/>
    <w:rsid w:val="00513715"/>
    <w:rsid w:val="00516DD0"/>
    <w:rsid w:val="00532880"/>
    <w:rsid w:val="005417A7"/>
    <w:rsid w:val="0054765E"/>
    <w:rsid w:val="0055636E"/>
    <w:rsid w:val="00571029"/>
    <w:rsid w:val="00577363"/>
    <w:rsid w:val="0058077A"/>
    <w:rsid w:val="005968D2"/>
    <w:rsid w:val="005A6F4D"/>
    <w:rsid w:val="005B56C3"/>
    <w:rsid w:val="005C7E5E"/>
    <w:rsid w:val="005D6D86"/>
    <w:rsid w:val="005E3591"/>
    <w:rsid w:val="005E561B"/>
    <w:rsid w:val="005F12DA"/>
    <w:rsid w:val="005F1F01"/>
    <w:rsid w:val="00600320"/>
    <w:rsid w:val="00602806"/>
    <w:rsid w:val="0060326B"/>
    <w:rsid w:val="00605CEF"/>
    <w:rsid w:val="0060641D"/>
    <w:rsid w:val="0061550A"/>
    <w:rsid w:val="00616201"/>
    <w:rsid w:val="00631D49"/>
    <w:rsid w:val="00633A0B"/>
    <w:rsid w:val="0063460D"/>
    <w:rsid w:val="0063546F"/>
    <w:rsid w:val="00636812"/>
    <w:rsid w:val="00654714"/>
    <w:rsid w:val="00655DB8"/>
    <w:rsid w:val="00657F22"/>
    <w:rsid w:val="00660199"/>
    <w:rsid w:val="00661723"/>
    <w:rsid w:val="006621BA"/>
    <w:rsid w:val="00663AFD"/>
    <w:rsid w:val="006717A9"/>
    <w:rsid w:val="00676BE8"/>
    <w:rsid w:val="0068606B"/>
    <w:rsid w:val="006A1C31"/>
    <w:rsid w:val="006A332D"/>
    <w:rsid w:val="006B2988"/>
    <w:rsid w:val="006B2FF4"/>
    <w:rsid w:val="006B5AC0"/>
    <w:rsid w:val="006B7675"/>
    <w:rsid w:val="006C160D"/>
    <w:rsid w:val="006D3DF8"/>
    <w:rsid w:val="006D6DD8"/>
    <w:rsid w:val="006E60FC"/>
    <w:rsid w:val="006F009E"/>
    <w:rsid w:val="006F0C78"/>
    <w:rsid w:val="006F0EEB"/>
    <w:rsid w:val="006F401C"/>
    <w:rsid w:val="006F4A83"/>
    <w:rsid w:val="006F6687"/>
    <w:rsid w:val="006F682B"/>
    <w:rsid w:val="00711058"/>
    <w:rsid w:val="00712AF1"/>
    <w:rsid w:val="00716553"/>
    <w:rsid w:val="00730302"/>
    <w:rsid w:val="007319CD"/>
    <w:rsid w:val="007349E3"/>
    <w:rsid w:val="007353D0"/>
    <w:rsid w:val="007358FC"/>
    <w:rsid w:val="00756257"/>
    <w:rsid w:val="007617E5"/>
    <w:rsid w:val="00762687"/>
    <w:rsid w:val="0077168D"/>
    <w:rsid w:val="007820BA"/>
    <w:rsid w:val="00782AA6"/>
    <w:rsid w:val="00784F03"/>
    <w:rsid w:val="007863BC"/>
    <w:rsid w:val="007879CB"/>
    <w:rsid w:val="007A00F0"/>
    <w:rsid w:val="007A219E"/>
    <w:rsid w:val="007B3888"/>
    <w:rsid w:val="007B420E"/>
    <w:rsid w:val="007B48B5"/>
    <w:rsid w:val="007B6239"/>
    <w:rsid w:val="007B7035"/>
    <w:rsid w:val="007C3BC9"/>
    <w:rsid w:val="007D2AF7"/>
    <w:rsid w:val="007E463D"/>
    <w:rsid w:val="007E4E1F"/>
    <w:rsid w:val="007F0898"/>
    <w:rsid w:val="007F2817"/>
    <w:rsid w:val="00824778"/>
    <w:rsid w:val="00826B1B"/>
    <w:rsid w:val="00834D98"/>
    <w:rsid w:val="008364A6"/>
    <w:rsid w:val="00842277"/>
    <w:rsid w:val="008507A9"/>
    <w:rsid w:val="008552FE"/>
    <w:rsid w:val="008731A5"/>
    <w:rsid w:val="00883803"/>
    <w:rsid w:val="00892EB7"/>
    <w:rsid w:val="00895FE3"/>
    <w:rsid w:val="008A2B87"/>
    <w:rsid w:val="008A3014"/>
    <w:rsid w:val="008C16D7"/>
    <w:rsid w:val="008C39E0"/>
    <w:rsid w:val="008C6507"/>
    <w:rsid w:val="008D4A00"/>
    <w:rsid w:val="008D712B"/>
    <w:rsid w:val="008E60CE"/>
    <w:rsid w:val="008F2372"/>
    <w:rsid w:val="00911940"/>
    <w:rsid w:val="00912435"/>
    <w:rsid w:val="00923182"/>
    <w:rsid w:val="00931D16"/>
    <w:rsid w:val="00932F0D"/>
    <w:rsid w:val="0093537E"/>
    <w:rsid w:val="009359AE"/>
    <w:rsid w:val="009376E4"/>
    <w:rsid w:val="009460F3"/>
    <w:rsid w:val="00983899"/>
    <w:rsid w:val="00984DF9"/>
    <w:rsid w:val="009869BF"/>
    <w:rsid w:val="00990E41"/>
    <w:rsid w:val="00997698"/>
    <w:rsid w:val="009A22BD"/>
    <w:rsid w:val="009A22CA"/>
    <w:rsid w:val="009B163E"/>
    <w:rsid w:val="009C0DA3"/>
    <w:rsid w:val="009C11AB"/>
    <w:rsid w:val="009D01F5"/>
    <w:rsid w:val="009D6712"/>
    <w:rsid w:val="009D76A5"/>
    <w:rsid w:val="009F360F"/>
    <w:rsid w:val="00A02008"/>
    <w:rsid w:val="00A13BEC"/>
    <w:rsid w:val="00A33DE8"/>
    <w:rsid w:val="00A35AAD"/>
    <w:rsid w:val="00A36035"/>
    <w:rsid w:val="00A45A43"/>
    <w:rsid w:val="00A6688F"/>
    <w:rsid w:val="00A86319"/>
    <w:rsid w:val="00AA604F"/>
    <w:rsid w:val="00AD423B"/>
    <w:rsid w:val="00AD4F6F"/>
    <w:rsid w:val="00AD6922"/>
    <w:rsid w:val="00AD7F08"/>
    <w:rsid w:val="00AE5E29"/>
    <w:rsid w:val="00AF3C6D"/>
    <w:rsid w:val="00AF7106"/>
    <w:rsid w:val="00B06105"/>
    <w:rsid w:val="00B127C5"/>
    <w:rsid w:val="00B20BE0"/>
    <w:rsid w:val="00B34EEE"/>
    <w:rsid w:val="00B41BCF"/>
    <w:rsid w:val="00B53286"/>
    <w:rsid w:val="00B53796"/>
    <w:rsid w:val="00B54A9B"/>
    <w:rsid w:val="00B560DE"/>
    <w:rsid w:val="00B569FE"/>
    <w:rsid w:val="00B81C9F"/>
    <w:rsid w:val="00B94628"/>
    <w:rsid w:val="00B96A9E"/>
    <w:rsid w:val="00BA5F57"/>
    <w:rsid w:val="00BB738D"/>
    <w:rsid w:val="00BC44AF"/>
    <w:rsid w:val="00BC7313"/>
    <w:rsid w:val="00BF26D1"/>
    <w:rsid w:val="00BF693B"/>
    <w:rsid w:val="00C01E55"/>
    <w:rsid w:val="00C02EFA"/>
    <w:rsid w:val="00C04E3B"/>
    <w:rsid w:val="00C05D17"/>
    <w:rsid w:val="00C10C38"/>
    <w:rsid w:val="00C1405C"/>
    <w:rsid w:val="00C142E3"/>
    <w:rsid w:val="00C1572B"/>
    <w:rsid w:val="00C32EFF"/>
    <w:rsid w:val="00C36922"/>
    <w:rsid w:val="00C40FFA"/>
    <w:rsid w:val="00C43CA6"/>
    <w:rsid w:val="00C71127"/>
    <w:rsid w:val="00C8461F"/>
    <w:rsid w:val="00C908A0"/>
    <w:rsid w:val="00C928B9"/>
    <w:rsid w:val="00C94337"/>
    <w:rsid w:val="00C95C0D"/>
    <w:rsid w:val="00C97915"/>
    <w:rsid w:val="00CA75F7"/>
    <w:rsid w:val="00CB222D"/>
    <w:rsid w:val="00CB27E8"/>
    <w:rsid w:val="00CB74F0"/>
    <w:rsid w:val="00CC4021"/>
    <w:rsid w:val="00CD2872"/>
    <w:rsid w:val="00CD732C"/>
    <w:rsid w:val="00CE7889"/>
    <w:rsid w:val="00D03C18"/>
    <w:rsid w:val="00D1070B"/>
    <w:rsid w:val="00D117F1"/>
    <w:rsid w:val="00D1351A"/>
    <w:rsid w:val="00D20813"/>
    <w:rsid w:val="00D234DC"/>
    <w:rsid w:val="00D34593"/>
    <w:rsid w:val="00D4356E"/>
    <w:rsid w:val="00D45208"/>
    <w:rsid w:val="00D539AB"/>
    <w:rsid w:val="00D60A2B"/>
    <w:rsid w:val="00D6522D"/>
    <w:rsid w:val="00D72177"/>
    <w:rsid w:val="00D8326D"/>
    <w:rsid w:val="00D83D49"/>
    <w:rsid w:val="00D85B8F"/>
    <w:rsid w:val="00D97523"/>
    <w:rsid w:val="00D977AE"/>
    <w:rsid w:val="00DA1EEA"/>
    <w:rsid w:val="00DA2A7C"/>
    <w:rsid w:val="00DA492F"/>
    <w:rsid w:val="00DC32E6"/>
    <w:rsid w:val="00DC6ABC"/>
    <w:rsid w:val="00DC7153"/>
    <w:rsid w:val="00DE022A"/>
    <w:rsid w:val="00DE435C"/>
    <w:rsid w:val="00DF556E"/>
    <w:rsid w:val="00E06F5B"/>
    <w:rsid w:val="00E1093F"/>
    <w:rsid w:val="00E13114"/>
    <w:rsid w:val="00E161FE"/>
    <w:rsid w:val="00E25090"/>
    <w:rsid w:val="00E42C80"/>
    <w:rsid w:val="00E5033A"/>
    <w:rsid w:val="00E536A9"/>
    <w:rsid w:val="00E73756"/>
    <w:rsid w:val="00E8277E"/>
    <w:rsid w:val="00E87702"/>
    <w:rsid w:val="00E87977"/>
    <w:rsid w:val="00E87F39"/>
    <w:rsid w:val="00EA5471"/>
    <w:rsid w:val="00EB0CCC"/>
    <w:rsid w:val="00EB45DE"/>
    <w:rsid w:val="00EC0B7F"/>
    <w:rsid w:val="00ED65A5"/>
    <w:rsid w:val="00ED7BF9"/>
    <w:rsid w:val="00EE1797"/>
    <w:rsid w:val="00EE3F08"/>
    <w:rsid w:val="00EE5C18"/>
    <w:rsid w:val="00EE6FC4"/>
    <w:rsid w:val="00EE760D"/>
    <w:rsid w:val="00EF36FB"/>
    <w:rsid w:val="00EF5755"/>
    <w:rsid w:val="00F00073"/>
    <w:rsid w:val="00F01652"/>
    <w:rsid w:val="00F04A80"/>
    <w:rsid w:val="00F04FA4"/>
    <w:rsid w:val="00F10DF2"/>
    <w:rsid w:val="00F15BBB"/>
    <w:rsid w:val="00F16E17"/>
    <w:rsid w:val="00F21C98"/>
    <w:rsid w:val="00F22108"/>
    <w:rsid w:val="00F2271C"/>
    <w:rsid w:val="00F256CF"/>
    <w:rsid w:val="00F300A9"/>
    <w:rsid w:val="00F3100F"/>
    <w:rsid w:val="00F3104A"/>
    <w:rsid w:val="00F41827"/>
    <w:rsid w:val="00F44350"/>
    <w:rsid w:val="00F46CF7"/>
    <w:rsid w:val="00F65819"/>
    <w:rsid w:val="00F71220"/>
    <w:rsid w:val="00F839EF"/>
    <w:rsid w:val="00FA0556"/>
    <w:rsid w:val="00FA05E1"/>
    <w:rsid w:val="00FC18A4"/>
    <w:rsid w:val="00FD48D6"/>
    <w:rsid w:val="00FE676D"/>
    <w:rsid w:val="00FF5D18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3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4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5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 Знак1"/>
    <w:basedOn w:val="a0"/>
    <w:link w:val="af"/>
    <w:uiPriority w:val="99"/>
    <w:locked/>
    <w:rsid w:val="00270168"/>
    <w:rPr>
      <w:rFonts w:ascii="Arial" w:hAnsi="Arial" w:cs="Arial"/>
      <w:sz w:val="19"/>
      <w:szCs w:val="19"/>
      <w:shd w:val="clear" w:color="auto" w:fill="FFFFFF"/>
    </w:rPr>
  </w:style>
  <w:style w:type="paragraph" w:styleId="af">
    <w:name w:val="Body Text"/>
    <w:basedOn w:val="a"/>
    <w:link w:val="16"/>
    <w:uiPriority w:val="99"/>
    <w:rsid w:val="00270168"/>
    <w:pPr>
      <w:shd w:val="clear" w:color="auto" w:fill="FFFFFF"/>
      <w:spacing w:before="1380" w:after="0" w:line="240" w:lineRule="atLeast"/>
    </w:pPr>
    <w:rPr>
      <w:rFonts w:ascii="Arial" w:hAnsi="Arial" w:cs="Arial"/>
      <w:sz w:val="19"/>
      <w:szCs w:val="19"/>
    </w:rPr>
  </w:style>
  <w:style w:type="character" w:customStyle="1" w:styleId="af0">
    <w:name w:val="Основной текст Знак"/>
    <w:basedOn w:val="a0"/>
    <w:uiPriority w:val="99"/>
    <w:semiHidden/>
    <w:rsid w:val="00270168"/>
  </w:style>
  <w:style w:type="paragraph" w:customStyle="1" w:styleId="Default">
    <w:name w:val="Default"/>
    <w:rsid w:val="00F46C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ernment.ru/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rosneft.ru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ommers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inenergo.gov.ru/" TargetMode="External"/><Relationship Id="rId17" Type="http://schemas.openxmlformats.org/officeDocument/2006/relationships/hyperlink" Target="http://gazprom.ru" TargetMode="External"/><Relationship Id="rId25" Type="http://schemas.openxmlformats.org/officeDocument/2006/relationships/hyperlink" Target="https://minchenk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loros.ru/" TargetMode="External"/><Relationship Id="rId20" Type="http://schemas.openxmlformats.org/officeDocument/2006/relationships/hyperlink" Target="https://www.vedomosti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conomy.gov.ru/" TargetMode="External"/><Relationship Id="rId24" Type="http://schemas.openxmlformats.org/officeDocument/2006/relationships/hyperlink" Target="http://1prim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pprf.ru/ru/" TargetMode="External"/><Relationship Id="rId23" Type="http://schemas.openxmlformats.org/officeDocument/2006/relationships/hyperlink" Target="https://www.rbc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council.gov.ru/" TargetMode="External"/><Relationship Id="rId19" Type="http://schemas.openxmlformats.org/officeDocument/2006/relationships/hyperlink" Target="https://www.novate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uma.gov.ru/" TargetMode="External"/><Relationship Id="rId14" Type="http://schemas.openxmlformats.org/officeDocument/2006/relationships/hyperlink" Target="https://rspp.ru/" TargetMode="External"/><Relationship Id="rId22" Type="http://schemas.openxmlformats.org/officeDocument/2006/relationships/hyperlink" Target="https://expert.ru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3BD19-E95B-4D1A-ADEF-E4933FEA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47</Pages>
  <Words>10906</Words>
  <Characters>62165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Хусяинова Вера Михайловна</cp:lastModifiedBy>
  <cp:revision>65</cp:revision>
  <dcterms:created xsi:type="dcterms:W3CDTF">2022-12-20T07:16:00Z</dcterms:created>
  <dcterms:modified xsi:type="dcterms:W3CDTF">2024-04-09T14:13:00Z</dcterms:modified>
</cp:coreProperties>
</file>